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CC3B1C">
        <w:rPr>
          <w:rFonts w:ascii="Times New Roman" w:hAnsi="Times New Roman" w:cs="Times New Roman"/>
          <w:b/>
          <w:sz w:val="28"/>
          <w:szCs w:val="28"/>
        </w:rPr>
        <w:t>ИСТОБИНСКОГО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CC3B1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C3B1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C3B1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119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proofErr w:type="spellStart"/>
      <w:r w:rsidR="00CC3B1C">
        <w:rPr>
          <w:rFonts w:ascii="Times New Roman" w:hAnsi="Times New Roman" w:cs="Times New Roman"/>
          <w:lang w:eastAsia="en-US"/>
        </w:rPr>
        <w:t>Истобное</w:t>
      </w:r>
      <w:proofErr w:type="spellEnd"/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884671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A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6410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DD63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4EF7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bookmarkStart w:id="0" w:name="_GoBack"/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</w:t>
            </w:r>
            <w:r w:rsidR="00CC3B1C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="00CC3B1C">
              <w:rPr>
                <w:b/>
                <w:sz w:val="28"/>
                <w:szCs w:val="28"/>
              </w:rPr>
              <w:t>Истобинского</w:t>
            </w:r>
            <w:proofErr w:type="spellEnd"/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</w:t>
            </w:r>
            <w:r w:rsidR="00CC3B1C">
              <w:rPr>
                <w:b/>
                <w:sz w:val="28"/>
                <w:szCs w:val="28"/>
              </w:rPr>
              <w:t>района Воронежской области от 20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CC3B1C">
              <w:rPr>
                <w:b/>
                <w:sz w:val="28"/>
                <w:szCs w:val="28"/>
              </w:rPr>
              <w:t xml:space="preserve"> № 165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884671" w:rsidRPr="00884671">
              <w:rPr>
                <w:b/>
                <w:sz w:val="28"/>
                <w:szCs w:val="28"/>
              </w:rPr>
              <w:t>Об утверждении Положения о комиссии по соблюдению требований к должностному поведению лиц, замещающих муниципальные должности в органах мес</w:t>
            </w:r>
            <w:r w:rsidR="00CC3B1C">
              <w:rPr>
                <w:b/>
                <w:sz w:val="28"/>
                <w:szCs w:val="28"/>
              </w:rPr>
              <w:t xml:space="preserve">тного самоуправления </w:t>
            </w:r>
            <w:proofErr w:type="spellStart"/>
            <w:r w:rsidR="00CC3B1C">
              <w:rPr>
                <w:b/>
                <w:sz w:val="28"/>
                <w:szCs w:val="28"/>
              </w:rPr>
              <w:t>Истобинского</w:t>
            </w:r>
            <w:proofErr w:type="spellEnd"/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CC3B1C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D54B6" w:rsidRPr="00F02D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>решение Совета</w:t>
      </w:r>
      <w:r w:rsidR="00CC3B1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CC3B1C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</w:t>
      </w:r>
      <w:r w:rsidR="00CC3B1C">
        <w:rPr>
          <w:rFonts w:ascii="Times New Roman" w:hAnsi="Times New Roman" w:cs="Times New Roman"/>
          <w:sz w:val="28"/>
          <w:szCs w:val="28"/>
        </w:rPr>
        <w:t>района Воронежской области от 20.03.2019 № 165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</w:t>
      </w:r>
      <w:r w:rsidR="00CC3B1C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CC3B1C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84671" w:rsidRPr="00884671">
        <w:rPr>
          <w:rFonts w:ascii="Times New Roman" w:hAnsi="Times New Roman" w:cs="Times New Roman"/>
          <w:sz w:val="28"/>
          <w:szCs w:val="28"/>
        </w:rPr>
        <w:lastRenderedPageBreak/>
        <w:t>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proofErr w:type="spellStart"/>
      <w:r w:rsidR="00CC3B1C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CC3B1C" w:rsidRDefault="00CC3B1C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CC3B1C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Аристова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CC3B1C">
      <w:headerReference w:type="default" r:id="rId9"/>
      <w:foot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E2" w:rsidRDefault="000466E2" w:rsidP="00151BB5">
      <w:pPr>
        <w:spacing w:after="0" w:line="240" w:lineRule="auto"/>
      </w:pPr>
      <w:r>
        <w:separator/>
      </w:r>
    </w:p>
  </w:endnote>
  <w:endnote w:type="continuationSeparator" w:id="0">
    <w:p w:rsidR="000466E2" w:rsidRDefault="000466E2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E2" w:rsidRDefault="000466E2" w:rsidP="00151BB5">
      <w:pPr>
        <w:spacing w:after="0" w:line="240" w:lineRule="auto"/>
      </w:pPr>
      <w:r>
        <w:separator/>
      </w:r>
    </w:p>
  </w:footnote>
  <w:footnote w:type="continuationSeparator" w:id="0">
    <w:p w:rsidR="000466E2" w:rsidRDefault="000466E2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466E2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3B1C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13EC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3FF0-5E07-4D47-A9C0-B94712B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37</cp:revision>
  <cp:lastPrinted>2024-12-23T06:10:00Z</cp:lastPrinted>
  <dcterms:created xsi:type="dcterms:W3CDTF">2024-11-12T06:15:00Z</dcterms:created>
  <dcterms:modified xsi:type="dcterms:W3CDTF">2024-12-23T06:10:00Z</dcterms:modified>
</cp:coreProperties>
</file>