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2E7" w:rsidRPr="00A24BF7" w:rsidRDefault="009922E7" w:rsidP="009922E7">
      <w:pPr>
        <w:tabs>
          <w:tab w:val="left" w:pos="4678"/>
        </w:tabs>
        <w:rPr>
          <w:rFonts w:ascii="Times New Roman" w:hAnsi="Times New Roman"/>
          <w:color w:val="FF0000"/>
          <w:sz w:val="28"/>
          <w:szCs w:val="28"/>
        </w:rPr>
      </w:pPr>
      <w:r w:rsidRPr="00A24BF7">
        <w:rPr>
          <w:rFonts w:ascii="Times New Roman" w:hAnsi="Times New Roman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0783E2C0" wp14:editId="699E988B">
            <wp:simplePos x="0" y="0"/>
            <wp:positionH relativeFrom="margin">
              <wp:posOffset>2589779</wp:posOffset>
            </wp:positionH>
            <wp:positionV relativeFrom="margin">
              <wp:posOffset>-472440</wp:posOffset>
            </wp:positionV>
            <wp:extent cx="598805" cy="695325"/>
            <wp:effectExtent l="0" t="0" r="0" b="9525"/>
            <wp:wrapNone/>
            <wp:docPr id="1" name="Рисунок 1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DB4" w:rsidRPr="006D5DB4" w:rsidRDefault="009922E7" w:rsidP="00C8176C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D5DB4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6D5DB4" w:rsidRPr="006D5DB4">
        <w:rPr>
          <w:rFonts w:ascii="Times New Roman" w:hAnsi="Times New Roman"/>
          <w:b/>
          <w:sz w:val="28"/>
          <w:szCs w:val="28"/>
        </w:rPr>
        <w:t xml:space="preserve">ИСТОБИНСКОГО СЕЛЬСКОГО ПОСЕЛЕНИЯ </w:t>
      </w:r>
      <w:r w:rsidRPr="006D5DB4">
        <w:rPr>
          <w:rFonts w:ascii="Times New Roman" w:hAnsi="Times New Roman"/>
          <w:b/>
          <w:sz w:val="28"/>
          <w:szCs w:val="28"/>
        </w:rPr>
        <w:t xml:space="preserve">РЕПЬЁВСКОГО МУНИЦИПАЛЬНОГО РАЙОНА </w:t>
      </w:r>
    </w:p>
    <w:p w:rsidR="009922E7" w:rsidRPr="00A24BF7" w:rsidRDefault="009922E7" w:rsidP="00C8176C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24BF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922E7" w:rsidRPr="00A24BF7" w:rsidRDefault="009922E7" w:rsidP="00C8176C">
      <w:pPr>
        <w:spacing w:line="360" w:lineRule="auto"/>
        <w:ind w:firstLine="0"/>
        <w:jc w:val="center"/>
        <w:outlineLvl w:val="0"/>
        <w:rPr>
          <w:rFonts w:ascii="Times New Roman" w:hAnsi="Times New Roman"/>
          <w:b/>
          <w:spacing w:val="30"/>
          <w:sz w:val="32"/>
          <w:szCs w:val="32"/>
        </w:rPr>
      </w:pPr>
      <w:r w:rsidRPr="00A24BF7">
        <w:rPr>
          <w:rFonts w:ascii="Times New Roman" w:hAnsi="Times New Roman"/>
          <w:b/>
          <w:spacing w:val="30"/>
          <w:sz w:val="32"/>
          <w:szCs w:val="32"/>
        </w:rPr>
        <w:t>ПОСТАНОВЛЕНИЕ</w:t>
      </w:r>
    </w:p>
    <w:p w:rsidR="009922E7" w:rsidRPr="00927838" w:rsidRDefault="009922E7" w:rsidP="009922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2E7" w:rsidRPr="00927838" w:rsidRDefault="006D5DB4" w:rsidP="009922E7">
      <w:pPr>
        <w:ind w:firstLine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«17</w:t>
      </w:r>
      <w:r w:rsidR="009922E7" w:rsidRPr="00927838">
        <w:rPr>
          <w:rFonts w:ascii="Times New Roman" w:hAnsi="Times New Roman"/>
          <w:sz w:val="28"/>
          <w:szCs w:val="28"/>
          <w:u w:val="single"/>
        </w:rPr>
        <w:t>»</w:t>
      </w:r>
      <w:r w:rsidR="00A24BF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E75F1">
        <w:rPr>
          <w:rFonts w:ascii="Times New Roman" w:hAnsi="Times New Roman"/>
          <w:sz w:val="28"/>
          <w:szCs w:val="28"/>
          <w:u w:val="single"/>
        </w:rPr>
        <w:t>сентября</w:t>
      </w:r>
      <w:r w:rsidR="00A24BF7">
        <w:rPr>
          <w:rFonts w:ascii="Times New Roman" w:hAnsi="Times New Roman"/>
          <w:sz w:val="28"/>
          <w:szCs w:val="28"/>
          <w:u w:val="single"/>
        </w:rPr>
        <w:t xml:space="preserve"> 2024</w:t>
      </w:r>
      <w:r>
        <w:rPr>
          <w:rFonts w:ascii="Times New Roman" w:hAnsi="Times New Roman"/>
          <w:sz w:val="28"/>
          <w:szCs w:val="28"/>
          <w:u w:val="single"/>
        </w:rPr>
        <w:t xml:space="preserve"> г. № 57</w:t>
      </w:r>
    </w:p>
    <w:p w:rsidR="009922E7" w:rsidRPr="004E75F1" w:rsidRDefault="004E75F1" w:rsidP="009922E7">
      <w:pPr>
        <w:ind w:firstLine="993"/>
        <w:rPr>
          <w:rFonts w:ascii="Times New Roman" w:hAnsi="Times New Roman"/>
        </w:rPr>
      </w:pPr>
      <w:r w:rsidRPr="004E75F1">
        <w:rPr>
          <w:rFonts w:ascii="Times New Roman" w:hAnsi="Times New Roman"/>
        </w:rPr>
        <w:t>с. Истобное</w:t>
      </w:r>
    </w:p>
    <w:p w:rsidR="009922E7" w:rsidRPr="00927838" w:rsidRDefault="009922E7" w:rsidP="009922E7">
      <w:pPr>
        <w:ind w:firstLine="0"/>
        <w:rPr>
          <w:rFonts w:ascii="Times New Roman" w:hAnsi="Times New Roman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9922E7" w:rsidRPr="00927838" w:rsidTr="008B0897">
        <w:tc>
          <w:tcPr>
            <w:tcW w:w="4608" w:type="dxa"/>
            <w:hideMark/>
          </w:tcPr>
          <w:p w:rsidR="009922E7" w:rsidRPr="00927838" w:rsidRDefault="00A24BF7" w:rsidP="008B0897">
            <w:pPr>
              <w:pStyle w:val="Title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 создани</w:t>
            </w:r>
            <w:r w:rsidR="00C069EA">
              <w:rPr>
                <w:rFonts w:ascii="Times New Roman" w:hAnsi="Times New Roman" w:cs="Times New Roman"/>
                <w:noProof/>
                <w:sz w:val="28"/>
                <w:szCs w:val="28"/>
              </w:rPr>
              <w:t>и комиссии по подготовке проектов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правил землепользования и застройки </w:t>
            </w:r>
            <w:r w:rsidR="004E75F1" w:rsidRPr="004E75F1">
              <w:rPr>
                <w:rFonts w:ascii="Times New Roman" w:hAnsi="Times New Roman" w:cs="Times New Roman"/>
                <w:noProof/>
                <w:sz w:val="28"/>
                <w:szCs w:val="28"/>
              </w:rPr>
              <w:t>Истобин</w:t>
            </w:r>
            <w:r w:rsidRPr="004E75F1">
              <w:rPr>
                <w:rFonts w:ascii="Times New Roman" w:hAnsi="Times New Roman" w:cs="Times New Roman"/>
                <w:noProof/>
                <w:sz w:val="28"/>
                <w:szCs w:val="28"/>
              </w:rPr>
              <w:t>ского сельского поселения</w:t>
            </w:r>
            <w:r w:rsidR="009922E7" w:rsidRPr="00A24BF7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 xml:space="preserve"> </w:t>
            </w:r>
            <w:r w:rsidR="009922E7" w:rsidRPr="00927838">
              <w:rPr>
                <w:rFonts w:ascii="Times New Roman" w:hAnsi="Times New Roman" w:cs="Times New Roman"/>
                <w:noProof/>
                <w:sz w:val="28"/>
                <w:szCs w:val="28"/>
              </w:rPr>
              <w:t>Репьёвского муниципального района Воронежской области</w:t>
            </w:r>
          </w:p>
          <w:p w:rsidR="009922E7" w:rsidRPr="00927838" w:rsidRDefault="009922E7" w:rsidP="008B0897">
            <w:pPr>
              <w:pStyle w:val="Title"/>
              <w:spacing w:before="0" w:after="0" w:line="276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9922E7" w:rsidRPr="00927838" w:rsidRDefault="009922E7" w:rsidP="009922E7">
      <w:pPr>
        <w:ind w:firstLine="993"/>
        <w:rPr>
          <w:rFonts w:ascii="Times New Roman" w:hAnsi="Times New Roman"/>
        </w:rPr>
      </w:pPr>
    </w:p>
    <w:p w:rsidR="009922E7" w:rsidRPr="00927838" w:rsidRDefault="009922E7" w:rsidP="009922E7">
      <w:pPr>
        <w:tabs>
          <w:tab w:val="left" w:pos="4678"/>
        </w:tabs>
        <w:rPr>
          <w:rFonts w:ascii="Times New Roman" w:hAnsi="Times New Roman"/>
          <w:sz w:val="28"/>
          <w:szCs w:val="28"/>
        </w:rPr>
      </w:pPr>
    </w:p>
    <w:p w:rsidR="009922E7" w:rsidRPr="00927838" w:rsidRDefault="009922E7" w:rsidP="009922E7">
      <w:pPr>
        <w:tabs>
          <w:tab w:val="left" w:pos="4678"/>
        </w:tabs>
        <w:rPr>
          <w:rFonts w:ascii="Times New Roman" w:hAnsi="Times New Roman"/>
          <w:sz w:val="28"/>
          <w:szCs w:val="28"/>
        </w:rPr>
      </w:pPr>
    </w:p>
    <w:p w:rsidR="009922E7" w:rsidRPr="00927838" w:rsidRDefault="009922E7" w:rsidP="009922E7">
      <w:pPr>
        <w:tabs>
          <w:tab w:val="left" w:pos="4678"/>
        </w:tabs>
        <w:rPr>
          <w:rFonts w:ascii="Times New Roman" w:hAnsi="Times New Roman"/>
          <w:bCs/>
          <w:kern w:val="28"/>
          <w:sz w:val="28"/>
          <w:szCs w:val="28"/>
        </w:rPr>
      </w:pPr>
    </w:p>
    <w:p w:rsidR="009922E7" w:rsidRPr="00927838" w:rsidRDefault="009922E7" w:rsidP="009922E7">
      <w:pPr>
        <w:tabs>
          <w:tab w:val="left" w:pos="4678"/>
        </w:tabs>
        <w:rPr>
          <w:rFonts w:ascii="Times New Roman" w:hAnsi="Times New Roman"/>
          <w:bCs/>
          <w:kern w:val="28"/>
          <w:sz w:val="28"/>
          <w:szCs w:val="28"/>
        </w:rPr>
      </w:pPr>
    </w:p>
    <w:p w:rsidR="009922E7" w:rsidRPr="00927838" w:rsidRDefault="009922E7" w:rsidP="009922E7">
      <w:pPr>
        <w:tabs>
          <w:tab w:val="left" w:pos="4678"/>
        </w:tabs>
        <w:rPr>
          <w:rFonts w:ascii="Times New Roman" w:hAnsi="Times New Roman"/>
          <w:bCs/>
          <w:kern w:val="28"/>
          <w:sz w:val="28"/>
          <w:szCs w:val="28"/>
        </w:rPr>
      </w:pPr>
    </w:p>
    <w:p w:rsidR="009922E7" w:rsidRPr="00927838" w:rsidRDefault="009922E7" w:rsidP="009922E7">
      <w:pPr>
        <w:tabs>
          <w:tab w:val="left" w:pos="4678"/>
        </w:tabs>
        <w:rPr>
          <w:rFonts w:ascii="Times New Roman" w:hAnsi="Times New Roman"/>
          <w:bCs/>
          <w:kern w:val="28"/>
          <w:sz w:val="28"/>
          <w:szCs w:val="28"/>
        </w:rPr>
      </w:pPr>
    </w:p>
    <w:p w:rsidR="009922E7" w:rsidRPr="00927838" w:rsidRDefault="009922E7" w:rsidP="009922E7">
      <w:pPr>
        <w:tabs>
          <w:tab w:val="left" w:pos="4678"/>
        </w:tabs>
        <w:rPr>
          <w:rFonts w:ascii="Times New Roman" w:hAnsi="Times New Roman"/>
          <w:bCs/>
          <w:kern w:val="28"/>
          <w:sz w:val="28"/>
          <w:szCs w:val="28"/>
        </w:rPr>
      </w:pPr>
    </w:p>
    <w:p w:rsidR="009922E7" w:rsidRDefault="009922E7" w:rsidP="00C069EA">
      <w:pPr>
        <w:tabs>
          <w:tab w:val="left" w:pos="4678"/>
        </w:tabs>
        <w:spacing w:line="26" w:lineRule="atLeast"/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C069EA" w:rsidRPr="00927838" w:rsidRDefault="00C069EA" w:rsidP="00C069EA">
      <w:pPr>
        <w:tabs>
          <w:tab w:val="left" w:pos="4678"/>
        </w:tabs>
        <w:spacing w:line="26" w:lineRule="atLeast"/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E75F1" w:rsidRDefault="004E75F1" w:rsidP="00C8176C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F7504A" w:rsidRPr="00842367" w:rsidRDefault="009922E7" w:rsidP="00C8176C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42367"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934122" w:rsidRPr="00842367">
        <w:rPr>
          <w:rFonts w:ascii="Times New Roman" w:hAnsi="Times New Roman"/>
          <w:bCs/>
          <w:kern w:val="28"/>
          <w:sz w:val="28"/>
          <w:szCs w:val="28"/>
        </w:rPr>
        <w:t xml:space="preserve">Законом Воронежской области от 20.12.2018 N 173-ОЗ                    "О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области", </w:t>
      </w:r>
      <w:r w:rsidRPr="00842367">
        <w:rPr>
          <w:rFonts w:ascii="Times New Roman" w:hAnsi="Times New Roman"/>
          <w:bCs/>
          <w:kern w:val="28"/>
          <w:sz w:val="28"/>
          <w:szCs w:val="28"/>
        </w:rPr>
        <w:t>Уставом</w:t>
      </w:r>
      <w:r w:rsidR="00934122" w:rsidRPr="0084236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E75F1" w:rsidRPr="004E75F1">
        <w:rPr>
          <w:rFonts w:ascii="Times New Roman" w:hAnsi="Times New Roman"/>
          <w:bCs/>
          <w:kern w:val="28"/>
          <w:sz w:val="28"/>
          <w:szCs w:val="28"/>
        </w:rPr>
        <w:t>Истобин</w:t>
      </w:r>
      <w:r w:rsidR="00934122" w:rsidRPr="004E75F1">
        <w:rPr>
          <w:rFonts w:ascii="Times New Roman" w:hAnsi="Times New Roman"/>
          <w:bCs/>
          <w:kern w:val="28"/>
          <w:sz w:val="28"/>
          <w:szCs w:val="28"/>
        </w:rPr>
        <w:t>ского сельского поселения</w:t>
      </w:r>
      <w:r w:rsidRPr="00842367">
        <w:rPr>
          <w:rFonts w:ascii="Times New Roman" w:hAnsi="Times New Roman"/>
          <w:bCs/>
          <w:color w:val="FF0000"/>
          <w:kern w:val="28"/>
          <w:sz w:val="28"/>
          <w:szCs w:val="28"/>
        </w:rPr>
        <w:t xml:space="preserve"> </w:t>
      </w:r>
      <w:r w:rsidRPr="00842367">
        <w:rPr>
          <w:rFonts w:ascii="Times New Roman" w:hAnsi="Times New Roman"/>
          <w:bCs/>
          <w:kern w:val="28"/>
          <w:sz w:val="28"/>
          <w:szCs w:val="28"/>
        </w:rPr>
        <w:t xml:space="preserve">Репьёвского муниципального района Воронежской области, администрация </w:t>
      </w:r>
      <w:r w:rsidR="004E75F1" w:rsidRPr="004E75F1">
        <w:rPr>
          <w:rFonts w:ascii="Times New Roman" w:hAnsi="Times New Roman"/>
          <w:bCs/>
          <w:kern w:val="28"/>
          <w:sz w:val="28"/>
          <w:szCs w:val="28"/>
        </w:rPr>
        <w:t>Истобин</w:t>
      </w:r>
      <w:r w:rsidR="00934122" w:rsidRPr="004E75F1">
        <w:rPr>
          <w:rFonts w:ascii="Times New Roman" w:hAnsi="Times New Roman"/>
          <w:bCs/>
          <w:kern w:val="28"/>
          <w:sz w:val="28"/>
          <w:szCs w:val="28"/>
        </w:rPr>
        <w:t xml:space="preserve">ского сельского поселения </w:t>
      </w:r>
      <w:r w:rsidRPr="00842367">
        <w:rPr>
          <w:rFonts w:ascii="Times New Roman" w:hAnsi="Times New Roman"/>
          <w:bCs/>
          <w:kern w:val="28"/>
          <w:sz w:val="28"/>
          <w:szCs w:val="28"/>
        </w:rPr>
        <w:t>Репьёвского муниципального района Воронежской области</w:t>
      </w:r>
      <w:r w:rsidR="0031541A" w:rsidRPr="00842367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842367" w:rsidRPr="00842367" w:rsidRDefault="00842367" w:rsidP="00842367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842367">
        <w:rPr>
          <w:rFonts w:ascii="Times New Roman" w:eastAsia="Calibri" w:hAnsi="Times New Roman"/>
          <w:sz w:val="28"/>
          <w:szCs w:val="28"/>
        </w:rPr>
        <w:t xml:space="preserve">1. Создать комиссию по подготовке проектов правил землепользования и застройки </w:t>
      </w:r>
      <w:r w:rsidR="004E75F1" w:rsidRPr="004E75F1">
        <w:rPr>
          <w:rFonts w:ascii="Times New Roman" w:eastAsia="Calibri" w:hAnsi="Times New Roman"/>
          <w:sz w:val="28"/>
          <w:szCs w:val="28"/>
        </w:rPr>
        <w:t>Истобин</w:t>
      </w:r>
      <w:r w:rsidRPr="004E75F1">
        <w:rPr>
          <w:rFonts w:ascii="Times New Roman" w:eastAsia="Calibri" w:hAnsi="Times New Roman"/>
          <w:sz w:val="28"/>
          <w:szCs w:val="28"/>
        </w:rPr>
        <w:t xml:space="preserve">ского сельского поселения </w:t>
      </w:r>
      <w:r w:rsidRPr="00842367">
        <w:rPr>
          <w:rFonts w:ascii="Times New Roman" w:eastAsia="Calibri" w:hAnsi="Times New Roman"/>
          <w:sz w:val="28"/>
          <w:szCs w:val="28"/>
        </w:rPr>
        <w:t>Репьёвского муниципального района Воронежской области (далее – Комиссия).</w:t>
      </w:r>
    </w:p>
    <w:p w:rsidR="00842367" w:rsidRPr="00842367" w:rsidRDefault="00842367" w:rsidP="0084236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842367">
        <w:rPr>
          <w:rFonts w:ascii="Times New Roman" w:hAnsi="Times New Roman"/>
          <w:bCs/>
          <w:kern w:val="28"/>
          <w:sz w:val="28"/>
          <w:szCs w:val="28"/>
        </w:rPr>
        <w:t xml:space="preserve">2. Утвердить прилагаемый </w:t>
      </w:r>
      <w:hyperlink r:id="rId9" w:history="1">
        <w:r w:rsidRPr="00842367">
          <w:rPr>
            <w:rFonts w:ascii="Times New Roman" w:hAnsi="Times New Roman"/>
            <w:bCs/>
            <w:kern w:val="28"/>
            <w:sz w:val="28"/>
            <w:szCs w:val="28"/>
          </w:rPr>
          <w:t>состав</w:t>
        </w:r>
      </w:hyperlink>
      <w:r w:rsidR="000D4062">
        <w:rPr>
          <w:rFonts w:ascii="Times New Roman" w:hAnsi="Times New Roman"/>
          <w:bCs/>
          <w:kern w:val="28"/>
          <w:sz w:val="28"/>
          <w:szCs w:val="28"/>
        </w:rPr>
        <w:t xml:space="preserve"> Комиссии</w:t>
      </w:r>
      <w:r w:rsidR="007F4566">
        <w:rPr>
          <w:rFonts w:ascii="Times New Roman" w:hAnsi="Times New Roman"/>
          <w:bCs/>
          <w:kern w:val="28"/>
          <w:sz w:val="28"/>
          <w:szCs w:val="28"/>
        </w:rPr>
        <w:t xml:space="preserve"> согласно Приложения</w:t>
      </w:r>
      <w:r w:rsidR="009D73D8">
        <w:rPr>
          <w:rFonts w:ascii="Times New Roman" w:hAnsi="Times New Roman"/>
          <w:bCs/>
          <w:kern w:val="28"/>
          <w:sz w:val="28"/>
          <w:szCs w:val="28"/>
        </w:rPr>
        <w:t xml:space="preserve"> 1</w:t>
      </w:r>
      <w:r w:rsidRPr="00842367"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842367" w:rsidRPr="00842367" w:rsidRDefault="00842367" w:rsidP="0084236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842367"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3. Утвердить прилагаемое </w:t>
      </w:r>
      <w:hyperlink r:id="rId10" w:history="1">
        <w:r w:rsidRPr="00842367">
          <w:rPr>
            <w:rFonts w:ascii="Times New Roman" w:hAnsi="Times New Roman"/>
            <w:bCs/>
            <w:kern w:val="28"/>
            <w:sz w:val="28"/>
            <w:szCs w:val="28"/>
          </w:rPr>
          <w:t>Положение</w:t>
        </w:r>
      </w:hyperlink>
      <w:r w:rsidR="000D4062">
        <w:rPr>
          <w:rFonts w:ascii="Times New Roman" w:hAnsi="Times New Roman"/>
          <w:bCs/>
          <w:kern w:val="28"/>
          <w:sz w:val="28"/>
          <w:szCs w:val="28"/>
        </w:rPr>
        <w:t xml:space="preserve"> о порядке деятельности К</w:t>
      </w:r>
      <w:r w:rsidRPr="00842367">
        <w:rPr>
          <w:rFonts w:ascii="Times New Roman" w:hAnsi="Times New Roman"/>
          <w:bCs/>
          <w:kern w:val="28"/>
          <w:sz w:val="28"/>
          <w:szCs w:val="28"/>
        </w:rPr>
        <w:t>омиссии</w:t>
      </w:r>
      <w:r w:rsidR="007F4566">
        <w:rPr>
          <w:rFonts w:ascii="Times New Roman" w:hAnsi="Times New Roman"/>
          <w:bCs/>
          <w:kern w:val="28"/>
          <w:sz w:val="28"/>
          <w:szCs w:val="28"/>
        </w:rPr>
        <w:t xml:space="preserve"> согласно Приложения</w:t>
      </w:r>
      <w:r w:rsidR="009D73D8">
        <w:rPr>
          <w:rFonts w:ascii="Times New Roman" w:hAnsi="Times New Roman"/>
          <w:bCs/>
          <w:kern w:val="28"/>
          <w:sz w:val="28"/>
          <w:szCs w:val="28"/>
        </w:rPr>
        <w:t xml:space="preserve"> 2</w:t>
      </w:r>
      <w:r w:rsidRPr="00842367"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B356A5" w:rsidRPr="00842367" w:rsidRDefault="0031541A" w:rsidP="00C8176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842367">
        <w:rPr>
          <w:rFonts w:ascii="Times New Roman" w:hAnsi="Times New Roman"/>
          <w:bCs/>
          <w:kern w:val="28"/>
          <w:sz w:val="28"/>
          <w:szCs w:val="28"/>
        </w:rPr>
        <w:t>4</w:t>
      </w:r>
      <w:r w:rsidR="00B356A5" w:rsidRPr="00842367">
        <w:rPr>
          <w:rFonts w:ascii="Times New Roman" w:hAnsi="Times New Roman"/>
          <w:bCs/>
          <w:kern w:val="28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356A5" w:rsidRPr="00842367" w:rsidRDefault="0031541A" w:rsidP="00C8176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842367">
        <w:rPr>
          <w:rFonts w:ascii="Times New Roman" w:hAnsi="Times New Roman"/>
          <w:bCs/>
          <w:kern w:val="28"/>
          <w:sz w:val="28"/>
          <w:szCs w:val="28"/>
        </w:rPr>
        <w:t>5</w:t>
      </w:r>
      <w:r w:rsidR="00B356A5" w:rsidRPr="00842367">
        <w:rPr>
          <w:rFonts w:ascii="Times New Roman" w:hAnsi="Times New Roman"/>
          <w:bCs/>
          <w:kern w:val="28"/>
          <w:sz w:val="28"/>
          <w:szCs w:val="28"/>
        </w:rPr>
        <w:t>. Контроль за исполнением настоящего по</w:t>
      </w:r>
      <w:r w:rsidR="00426194" w:rsidRPr="00842367">
        <w:rPr>
          <w:rFonts w:ascii="Times New Roman" w:hAnsi="Times New Roman"/>
          <w:bCs/>
          <w:kern w:val="28"/>
          <w:sz w:val="28"/>
          <w:szCs w:val="28"/>
        </w:rPr>
        <w:t>становления оставляю за собой.</w:t>
      </w:r>
    </w:p>
    <w:p w:rsidR="00B356A5" w:rsidRPr="00927838" w:rsidRDefault="00B356A5" w:rsidP="00C8176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5838" w:rsidRPr="00927838" w:rsidRDefault="00915838" w:rsidP="007F456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1980"/>
        <w:gridCol w:w="3121"/>
      </w:tblGrid>
      <w:tr w:rsidR="00B356A5" w:rsidRPr="00927838" w:rsidTr="007F4566">
        <w:trPr>
          <w:trHeight w:val="342"/>
        </w:trPr>
        <w:tc>
          <w:tcPr>
            <w:tcW w:w="4253" w:type="dxa"/>
            <w:shd w:val="clear" w:color="auto" w:fill="auto"/>
          </w:tcPr>
          <w:p w:rsidR="00B356A5" w:rsidRPr="004E75F1" w:rsidRDefault="00426194" w:rsidP="007F4566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75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F4566" w:rsidRPr="004E75F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0" w:type="dxa"/>
            <w:shd w:val="clear" w:color="auto" w:fill="auto"/>
          </w:tcPr>
          <w:p w:rsidR="00B356A5" w:rsidRPr="004E75F1" w:rsidRDefault="00B356A5" w:rsidP="00C8176C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</w:tcPr>
          <w:p w:rsidR="00B356A5" w:rsidRPr="004E75F1" w:rsidRDefault="004E75F1" w:rsidP="00C8176C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75F1">
              <w:rPr>
                <w:rFonts w:ascii="Times New Roman" w:hAnsi="Times New Roman"/>
                <w:sz w:val="28"/>
                <w:szCs w:val="28"/>
              </w:rPr>
              <w:t xml:space="preserve"> В.И. Аристова</w:t>
            </w:r>
          </w:p>
        </w:tc>
      </w:tr>
    </w:tbl>
    <w:p w:rsidR="00B356A5" w:rsidRPr="00927838" w:rsidRDefault="00B356A5" w:rsidP="00C8176C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B356A5" w:rsidRPr="00927838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C8176C" w:rsidRPr="00927838" w:rsidRDefault="00C8176C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C8176C" w:rsidRPr="00927838" w:rsidRDefault="00C8176C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C8176C" w:rsidRPr="00927838" w:rsidRDefault="00C8176C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C8176C" w:rsidRPr="00927838" w:rsidRDefault="00C8176C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C8176C" w:rsidRPr="00927838" w:rsidRDefault="00C8176C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C8176C" w:rsidRPr="00927838" w:rsidRDefault="00C8176C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C8176C" w:rsidRPr="00927838" w:rsidRDefault="00C8176C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C8176C" w:rsidRPr="00927838" w:rsidRDefault="00C8176C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C8176C" w:rsidRPr="00927838" w:rsidRDefault="00C8176C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C8176C" w:rsidRPr="00927838" w:rsidRDefault="00C8176C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C8176C" w:rsidRPr="00927838" w:rsidRDefault="00C8176C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C8176C" w:rsidRPr="00927838" w:rsidRDefault="00C8176C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C8176C" w:rsidRPr="00927838" w:rsidRDefault="00C8176C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C8176C" w:rsidRDefault="00C8176C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0D4062" w:rsidRDefault="000D4062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0D4062" w:rsidRDefault="000D4062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0D4062" w:rsidRDefault="000D4062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0D4062" w:rsidRDefault="000D4062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0D4062" w:rsidRDefault="000D4062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0D4062" w:rsidRDefault="000D4062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0D4062" w:rsidRDefault="000D4062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C8176C" w:rsidRDefault="00C8176C" w:rsidP="009D73D8">
      <w:pPr>
        <w:ind w:firstLine="0"/>
        <w:rPr>
          <w:rFonts w:ascii="Times New Roman" w:hAnsi="Times New Roman"/>
          <w:sz w:val="28"/>
          <w:szCs w:val="28"/>
        </w:rPr>
      </w:pPr>
    </w:p>
    <w:p w:rsidR="007F4566" w:rsidRDefault="007F4566" w:rsidP="009D73D8">
      <w:pPr>
        <w:ind w:firstLine="0"/>
        <w:rPr>
          <w:rFonts w:ascii="Times New Roman" w:hAnsi="Times New Roman"/>
          <w:sz w:val="28"/>
          <w:szCs w:val="28"/>
        </w:rPr>
      </w:pPr>
    </w:p>
    <w:p w:rsidR="009D73D8" w:rsidRPr="00927838" w:rsidRDefault="009D73D8" w:rsidP="009D73D8">
      <w:pPr>
        <w:ind w:firstLine="0"/>
        <w:rPr>
          <w:rFonts w:ascii="Times New Roman" w:hAnsi="Times New Roman"/>
          <w:sz w:val="28"/>
          <w:szCs w:val="28"/>
        </w:rPr>
      </w:pPr>
    </w:p>
    <w:p w:rsidR="00C8176C" w:rsidRPr="00927838" w:rsidRDefault="00C8176C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491019" w:rsidRDefault="00491019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491019" w:rsidRDefault="00491019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491019" w:rsidRDefault="00491019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491019" w:rsidRDefault="00491019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F7504A" w:rsidRPr="00927838" w:rsidRDefault="00F32E38" w:rsidP="00B356A5">
      <w:pPr>
        <w:ind w:left="5103" w:firstLine="0"/>
        <w:rPr>
          <w:rFonts w:ascii="Times New Roman" w:hAnsi="Times New Roman"/>
          <w:sz w:val="28"/>
          <w:szCs w:val="28"/>
        </w:rPr>
      </w:pPr>
      <w:r w:rsidRPr="00927838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D73D8">
        <w:rPr>
          <w:rFonts w:ascii="Times New Roman" w:hAnsi="Times New Roman"/>
          <w:sz w:val="28"/>
          <w:szCs w:val="28"/>
        </w:rPr>
        <w:t xml:space="preserve"> 1</w:t>
      </w:r>
    </w:p>
    <w:p w:rsidR="00F32E38" w:rsidRPr="00927838" w:rsidRDefault="00F32E38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F7504A" w:rsidRPr="00927838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92783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927838" w:rsidRDefault="00491576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491576">
        <w:rPr>
          <w:rFonts w:ascii="Times New Roman" w:hAnsi="Times New Roman"/>
          <w:sz w:val="28"/>
          <w:szCs w:val="28"/>
        </w:rPr>
        <w:t>Истобин</w:t>
      </w:r>
      <w:r w:rsidR="009D73D8" w:rsidRPr="00491576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426194" w:rsidRPr="00927838">
        <w:rPr>
          <w:rFonts w:ascii="Times New Roman" w:hAnsi="Times New Roman"/>
          <w:sz w:val="28"/>
          <w:szCs w:val="28"/>
        </w:rPr>
        <w:t xml:space="preserve">Репьёвского муниципального района </w:t>
      </w:r>
      <w:r w:rsidR="0062668B" w:rsidRPr="00927838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7504A" w:rsidRPr="00927838" w:rsidRDefault="00491576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«17» сентябр</w:t>
      </w:r>
      <w:r w:rsidR="00426194" w:rsidRPr="00927838">
        <w:rPr>
          <w:rFonts w:ascii="Times New Roman" w:hAnsi="Times New Roman"/>
          <w:sz w:val="28"/>
          <w:szCs w:val="28"/>
        </w:rPr>
        <w:t xml:space="preserve">я </w:t>
      </w:r>
      <w:r w:rsidR="009D73D8">
        <w:rPr>
          <w:rFonts w:ascii="Times New Roman" w:hAnsi="Times New Roman"/>
          <w:sz w:val="28"/>
          <w:szCs w:val="28"/>
        </w:rPr>
        <w:t>2024</w:t>
      </w:r>
      <w:r w:rsidR="00582FEE" w:rsidRPr="0092783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57</w:t>
      </w:r>
    </w:p>
    <w:p w:rsidR="00F7504A" w:rsidRDefault="00F7504A" w:rsidP="0031541A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</w:p>
    <w:p w:rsidR="009D73D8" w:rsidRDefault="009D73D8" w:rsidP="009D73D8">
      <w:pPr>
        <w:spacing w:line="312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9D73D8">
        <w:rPr>
          <w:rFonts w:ascii="Times New Roman" w:hAnsi="Times New Roman"/>
          <w:sz w:val="28"/>
          <w:szCs w:val="28"/>
        </w:rPr>
        <w:t xml:space="preserve">СОСТАВ КОМИССИИ ПО ПОДГОТОВКЕ ПРОЕКТОВ ПРАВИЛ ЗЕМЛЕПОЛЬЗОВАНИЯ И ЗАСТРОЙКИ </w:t>
      </w:r>
      <w:r w:rsidR="00491576" w:rsidRPr="00491576">
        <w:rPr>
          <w:rFonts w:ascii="Times New Roman" w:hAnsi="Times New Roman"/>
          <w:sz w:val="28"/>
          <w:szCs w:val="28"/>
        </w:rPr>
        <w:t>ИСТОБИН</w:t>
      </w:r>
      <w:r w:rsidRPr="00491576">
        <w:rPr>
          <w:rFonts w:ascii="Times New Roman" w:hAnsi="Times New Roman"/>
          <w:sz w:val="28"/>
          <w:szCs w:val="28"/>
        </w:rPr>
        <w:t>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РЕПЬЁВСКОГО МУНИЦИПАЛЬНОГО РАЙОНА ВОРОНЕЖСКОЙ ОБЛАСТИ</w:t>
      </w:r>
    </w:p>
    <w:p w:rsidR="009D73D8" w:rsidRDefault="009D73D8" w:rsidP="009D73D8">
      <w:pPr>
        <w:spacing w:line="312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6088"/>
      </w:tblGrid>
      <w:tr w:rsidR="00491576" w:rsidRPr="00491576" w:rsidTr="00FE4A47">
        <w:trPr>
          <w:trHeight w:val="1460"/>
        </w:trPr>
        <w:tc>
          <w:tcPr>
            <w:tcW w:w="988" w:type="dxa"/>
          </w:tcPr>
          <w:p w:rsidR="00123CC9" w:rsidRPr="00491576" w:rsidRDefault="00123CC9" w:rsidP="002E1E3A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3CC9" w:rsidRPr="00491576" w:rsidRDefault="00491576" w:rsidP="002E1E3A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1576">
              <w:rPr>
                <w:rFonts w:ascii="Times New Roman" w:hAnsi="Times New Roman"/>
                <w:sz w:val="28"/>
                <w:szCs w:val="28"/>
              </w:rPr>
              <w:t>Аристова Валентина Ивановна</w:t>
            </w:r>
          </w:p>
        </w:tc>
        <w:tc>
          <w:tcPr>
            <w:tcW w:w="6088" w:type="dxa"/>
          </w:tcPr>
          <w:p w:rsidR="00123CC9" w:rsidRPr="00491576" w:rsidRDefault="00491576" w:rsidP="002E1E3A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1576">
              <w:rPr>
                <w:rFonts w:ascii="Times New Roman" w:hAnsi="Times New Roman"/>
                <w:sz w:val="28"/>
                <w:szCs w:val="28"/>
              </w:rPr>
              <w:t>Глава Истобин</w:t>
            </w:r>
            <w:r w:rsidR="00123CC9" w:rsidRPr="00491576">
              <w:rPr>
                <w:rFonts w:ascii="Times New Roman" w:hAnsi="Times New Roman"/>
                <w:sz w:val="28"/>
                <w:szCs w:val="28"/>
              </w:rPr>
              <w:t xml:space="preserve">ского сельского поселения – председатель </w:t>
            </w:r>
            <w:r w:rsidR="002E1E3A" w:rsidRPr="00491576">
              <w:rPr>
                <w:rFonts w:ascii="Times New Roman" w:hAnsi="Times New Roman"/>
                <w:sz w:val="28"/>
                <w:szCs w:val="28"/>
              </w:rPr>
              <w:t>К</w:t>
            </w:r>
            <w:r w:rsidR="00123CC9" w:rsidRPr="00491576">
              <w:rPr>
                <w:rFonts w:ascii="Times New Roman" w:hAnsi="Times New Roman"/>
                <w:sz w:val="28"/>
                <w:szCs w:val="28"/>
              </w:rPr>
              <w:t>омисс</w:t>
            </w:r>
            <w:r w:rsidR="002E1E3A" w:rsidRPr="00491576">
              <w:rPr>
                <w:rFonts w:ascii="Times New Roman" w:hAnsi="Times New Roman"/>
                <w:sz w:val="28"/>
                <w:szCs w:val="28"/>
              </w:rPr>
              <w:t>и</w:t>
            </w:r>
            <w:r w:rsidR="00123CC9" w:rsidRPr="00491576">
              <w:rPr>
                <w:rFonts w:ascii="Times New Roman" w:hAnsi="Times New Roman"/>
                <w:sz w:val="28"/>
                <w:szCs w:val="28"/>
              </w:rPr>
              <w:t>и;</w:t>
            </w:r>
          </w:p>
        </w:tc>
      </w:tr>
      <w:tr w:rsidR="00491576" w:rsidRPr="00491576" w:rsidTr="00FE4A47">
        <w:trPr>
          <w:trHeight w:val="1409"/>
        </w:trPr>
        <w:tc>
          <w:tcPr>
            <w:tcW w:w="988" w:type="dxa"/>
          </w:tcPr>
          <w:p w:rsidR="00123CC9" w:rsidRPr="00491576" w:rsidRDefault="00123CC9" w:rsidP="002E1E3A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3CC9" w:rsidRPr="00491576" w:rsidRDefault="00491576" w:rsidP="002E1E3A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1576">
              <w:rPr>
                <w:rFonts w:ascii="Times New Roman" w:hAnsi="Times New Roman"/>
                <w:sz w:val="28"/>
                <w:szCs w:val="28"/>
              </w:rPr>
              <w:t>Коршикова Оксана Александр</w:t>
            </w:r>
            <w:r w:rsidR="002E1E3A" w:rsidRPr="00491576">
              <w:rPr>
                <w:rFonts w:ascii="Times New Roman" w:hAnsi="Times New Roman"/>
                <w:sz w:val="28"/>
                <w:szCs w:val="28"/>
              </w:rPr>
              <w:t>овна</w:t>
            </w:r>
          </w:p>
        </w:tc>
        <w:tc>
          <w:tcPr>
            <w:tcW w:w="6088" w:type="dxa"/>
          </w:tcPr>
          <w:p w:rsidR="00123CC9" w:rsidRPr="00491576" w:rsidRDefault="002E1E3A" w:rsidP="002E1E3A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1576">
              <w:rPr>
                <w:rFonts w:ascii="Times New Roman" w:hAnsi="Times New Roman"/>
                <w:sz w:val="28"/>
                <w:szCs w:val="28"/>
              </w:rPr>
              <w:t>Замест</w:t>
            </w:r>
            <w:r w:rsidR="00491576" w:rsidRPr="00491576">
              <w:rPr>
                <w:rFonts w:ascii="Times New Roman" w:hAnsi="Times New Roman"/>
                <w:sz w:val="28"/>
                <w:szCs w:val="28"/>
              </w:rPr>
              <w:t>итель главы администрации Истобин</w:t>
            </w:r>
            <w:r w:rsidRPr="00491576">
              <w:rPr>
                <w:rFonts w:ascii="Times New Roman" w:hAnsi="Times New Roman"/>
                <w:sz w:val="28"/>
                <w:szCs w:val="28"/>
              </w:rPr>
              <w:t>ского сельского поселения – заместитель председателя Комиссии;</w:t>
            </w:r>
          </w:p>
        </w:tc>
      </w:tr>
      <w:tr w:rsidR="00491576" w:rsidRPr="00491576" w:rsidTr="00FE4A47">
        <w:trPr>
          <w:trHeight w:val="1402"/>
        </w:trPr>
        <w:tc>
          <w:tcPr>
            <w:tcW w:w="988" w:type="dxa"/>
          </w:tcPr>
          <w:p w:rsidR="00123CC9" w:rsidRPr="00491576" w:rsidRDefault="00123CC9" w:rsidP="002E1E3A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3CC9" w:rsidRPr="00491576" w:rsidRDefault="00491576" w:rsidP="002E1E3A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1576">
              <w:rPr>
                <w:rFonts w:ascii="Times New Roman" w:hAnsi="Times New Roman"/>
                <w:sz w:val="28"/>
                <w:szCs w:val="28"/>
              </w:rPr>
              <w:t>Варлыгина Мария Николаевна</w:t>
            </w:r>
          </w:p>
        </w:tc>
        <w:tc>
          <w:tcPr>
            <w:tcW w:w="6088" w:type="dxa"/>
          </w:tcPr>
          <w:p w:rsidR="00123CC9" w:rsidRPr="00491576" w:rsidRDefault="00491576" w:rsidP="002E1E3A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1576">
              <w:rPr>
                <w:rFonts w:ascii="Times New Roman" w:hAnsi="Times New Roman"/>
                <w:sz w:val="28"/>
                <w:szCs w:val="28"/>
              </w:rPr>
              <w:t>Старший инспектор администрации Истобин</w:t>
            </w:r>
            <w:r w:rsidR="002E1E3A" w:rsidRPr="00491576">
              <w:rPr>
                <w:rFonts w:ascii="Times New Roman" w:hAnsi="Times New Roman"/>
                <w:sz w:val="28"/>
                <w:szCs w:val="28"/>
              </w:rPr>
              <w:t>ского сельского поселения – ответственный секретарь комиссии.</w:t>
            </w:r>
          </w:p>
          <w:p w:rsidR="002E1E3A" w:rsidRPr="00491576" w:rsidRDefault="002E1E3A" w:rsidP="002E1E3A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E3A" w:rsidTr="00FE4A47">
        <w:tc>
          <w:tcPr>
            <w:tcW w:w="9344" w:type="dxa"/>
            <w:gridSpan w:val="3"/>
          </w:tcPr>
          <w:p w:rsidR="002E1E3A" w:rsidRDefault="002E1E3A" w:rsidP="002E1E3A">
            <w:pPr>
              <w:spacing w:line="31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123CC9" w:rsidTr="00FE4A47">
        <w:trPr>
          <w:trHeight w:val="1999"/>
        </w:trPr>
        <w:tc>
          <w:tcPr>
            <w:tcW w:w="988" w:type="dxa"/>
          </w:tcPr>
          <w:p w:rsidR="00123CC9" w:rsidRDefault="00123CC9" w:rsidP="002E1E3A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3CC9" w:rsidRDefault="002E1E3A" w:rsidP="002E1E3A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Кабышев Александр Александрович</w:t>
            </w:r>
          </w:p>
        </w:tc>
        <w:tc>
          <w:tcPr>
            <w:tcW w:w="6088" w:type="dxa"/>
          </w:tcPr>
          <w:p w:rsidR="00123CC9" w:rsidRDefault="002E1E3A" w:rsidP="002E1E3A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 по строительству, архитектуре и ЖКХ администрации Репьёвского муниципального района (по согласованию)</w:t>
            </w:r>
            <w:r w:rsidR="007B473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91019" w:rsidRPr="00491019" w:rsidTr="00FE4A47">
        <w:trPr>
          <w:trHeight w:val="733"/>
        </w:trPr>
        <w:tc>
          <w:tcPr>
            <w:tcW w:w="988" w:type="dxa"/>
          </w:tcPr>
          <w:p w:rsidR="002E1E3A" w:rsidRPr="00491019" w:rsidRDefault="002E1E3A" w:rsidP="002E1E3A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1E3A" w:rsidRPr="00491019" w:rsidRDefault="00491576" w:rsidP="002E1E3A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1019">
              <w:rPr>
                <w:rFonts w:ascii="Times New Roman" w:hAnsi="Times New Roman"/>
                <w:sz w:val="28"/>
                <w:szCs w:val="28"/>
              </w:rPr>
              <w:t>Маслова Наталья Николаевна</w:t>
            </w:r>
          </w:p>
        </w:tc>
        <w:tc>
          <w:tcPr>
            <w:tcW w:w="6088" w:type="dxa"/>
          </w:tcPr>
          <w:p w:rsidR="002E1E3A" w:rsidRPr="00491019" w:rsidRDefault="005C0ED2" w:rsidP="002E1E3A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1019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491576" w:rsidRPr="00491019">
              <w:rPr>
                <w:rFonts w:ascii="Times New Roman" w:hAnsi="Times New Roman"/>
                <w:sz w:val="28"/>
                <w:szCs w:val="28"/>
              </w:rPr>
              <w:t xml:space="preserve"> Совета народных</w:t>
            </w:r>
            <w:r w:rsidR="00846444" w:rsidRPr="00491019">
              <w:rPr>
                <w:rFonts w:ascii="Times New Roman" w:hAnsi="Times New Roman"/>
                <w:sz w:val="28"/>
                <w:szCs w:val="28"/>
              </w:rPr>
              <w:t xml:space="preserve"> де</w:t>
            </w:r>
            <w:r w:rsidR="00491019" w:rsidRPr="00491019">
              <w:rPr>
                <w:rFonts w:ascii="Times New Roman" w:hAnsi="Times New Roman"/>
                <w:sz w:val="28"/>
                <w:szCs w:val="28"/>
              </w:rPr>
              <w:t>путатов Истобинского сельского поселения</w:t>
            </w:r>
            <w:r w:rsidRPr="0049101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7B473C" w:rsidRPr="0049101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91019" w:rsidRPr="00491019" w:rsidTr="00FE4A47">
        <w:trPr>
          <w:trHeight w:val="699"/>
        </w:trPr>
        <w:tc>
          <w:tcPr>
            <w:tcW w:w="988" w:type="dxa"/>
          </w:tcPr>
          <w:p w:rsidR="002E1E3A" w:rsidRPr="00491019" w:rsidRDefault="002E1E3A" w:rsidP="002E1E3A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1E3A" w:rsidRPr="00491019" w:rsidRDefault="00491019" w:rsidP="002E1E3A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1019">
              <w:rPr>
                <w:rFonts w:ascii="Times New Roman" w:hAnsi="Times New Roman"/>
                <w:sz w:val="28"/>
                <w:szCs w:val="28"/>
              </w:rPr>
              <w:t>Смотрова Галина Петровна</w:t>
            </w:r>
          </w:p>
        </w:tc>
        <w:tc>
          <w:tcPr>
            <w:tcW w:w="6088" w:type="dxa"/>
          </w:tcPr>
          <w:p w:rsidR="002E1E3A" w:rsidRPr="00491019" w:rsidRDefault="005C0ED2" w:rsidP="002E1E3A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1019"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="00491019" w:rsidRPr="00491019">
              <w:rPr>
                <w:rFonts w:ascii="Times New Roman" w:hAnsi="Times New Roman"/>
                <w:sz w:val="28"/>
                <w:szCs w:val="28"/>
              </w:rPr>
              <w:t xml:space="preserve">Совета народных депутатов Истобинского сельского поселения </w:t>
            </w:r>
            <w:r w:rsidRPr="0049101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7B473C" w:rsidRPr="004910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327B8" w:rsidRPr="00927838" w:rsidRDefault="00D327B8" w:rsidP="00D327B8">
      <w:pPr>
        <w:ind w:left="5103" w:firstLine="0"/>
        <w:rPr>
          <w:rFonts w:ascii="Times New Roman" w:hAnsi="Times New Roman"/>
          <w:sz w:val="28"/>
          <w:szCs w:val="28"/>
        </w:rPr>
      </w:pPr>
      <w:r w:rsidRPr="00927838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D327B8" w:rsidRPr="00927838" w:rsidRDefault="00D327B8" w:rsidP="00D327B8">
      <w:pPr>
        <w:ind w:left="5103" w:firstLine="0"/>
        <w:rPr>
          <w:rFonts w:ascii="Times New Roman" w:hAnsi="Times New Roman"/>
          <w:sz w:val="28"/>
          <w:szCs w:val="28"/>
        </w:rPr>
      </w:pPr>
    </w:p>
    <w:p w:rsidR="00D327B8" w:rsidRPr="00927838" w:rsidRDefault="00D327B8" w:rsidP="00D327B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92783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327B8" w:rsidRPr="00927838" w:rsidRDefault="00491019" w:rsidP="00D327B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491019">
        <w:rPr>
          <w:rFonts w:ascii="Times New Roman" w:hAnsi="Times New Roman"/>
          <w:sz w:val="28"/>
          <w:szCs w:val="28"/>
        </w:rPr>
        <w:t>Истобин</w:t>
      </w:r>
      <w:r w:rsidR="00D327B8" w:rsidRPr="0049101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D327B8" w:rsidRPr="00927838">
        <w:rPr>
          <w:rFonts w:ascii="Times New Roman" w:hAnsi="Times New Roman"/>
          <w:sz w:val="28"/>
          <w:szCs w:val="28"/>
        </w:rPr>
        <w:t xml:space="preserve">Репьёвского муниципального района Воронежской области </w:t>
      </w:r>
    </w:p>
    <w:p w:rsidR="00D327B8" w:rsidRDefault="00491019" w:rsidP="00D327B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«17» сентябр</w:t>
      </w:r>
      <w:r w:rsidR="00D327B8" w:rsidRPr="00927838">
        <w:rPr>
          <w:rFonts w:ascii="Times New Roman" w:hAnsi="Times New Roman"/>
          <w:sz w:val="28"/>
          <w:szCs w:val="28"/>
        </w:rPr>
        <w:t xml:space="preserve">я </w:t>
      </w:r>
      <w:r w:rsidR="00D327B8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г. № 57</w:t>
      </w:r>
    </w:p>
    <w:p w:rsidR="002E1E3A" w:rsidRDefault="002E1E3A" w:rsidP="00D327B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</w:p>
    <w:p w:rsidR="007C11AD" w:rsidRPr="00927838" w:rsidRDefault="007C11AD" w:rsidP="00D327B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</w:p>
    <w:p w:rsidR="00D327B8" w:rsidRDefault="007C11AD" w:rsidP="009D73D8">
      <w:pPr>
        <w:spacing w:line="312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7C11AD">
        <w:rPr>
          <w:rFonts w:ascii="Times New Roman" w:hAnsi="Times New Roman"/>
          <w:sz w:val="28"/>
          <w:szCs w:val="28"/>
        </w:rPr>
        <w:t xml:space="preserve">ПОЛОЖЕНИЕ О ПОРЯДКЕ ДЕЯТЕЛЬНОСТИ КОМИССИИ ПО ПОДГОТОВКЕ ПРОЕКТОВ ПРАВИЛ ЗЕМЛЕПОЛЬЗОВАНИЯ И ЗАСТРОЙКИ </w:t>
      </w:r>
      <w:r w:rsidR="00491019" w:rsidRPr="00491019">
        <w:rPr>
          <w:rFonts w:ascii="Times New Roman" w:hAnsi="Times New Roman"/>
          <w:sz w:val="28"/>
          <w:szCs w:val="28"/>
        </w:rPr>
        <w:t>ИСТОБИН</w:t>
      </w:r>
      <w:r w:rsidRPr="0049101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РЕПЬЁВСКОГО МУНИЦИПАЛЬНОГО РАЙОНА</w:t>
      </w:r>
      <w:r w:rsidRPr="007C11AD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990BAD" w:rsidRPr="00A95165" w:rsidRDefault="00990BAD" w:rsidP="00A95165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420DF" w:rsidRPr="00A95165" w:rsidRDefault="003420DF" w:rsidP="00A95165">
      <w:pPr>
        <w:autoSpaceDE w:val="0"/>
        <w:autoSpaceDN w:val="0"/>
        <w:adjustRightInd w:val="0"/>
        <w:spacing w:line="360" w:lineRule="auto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 Общие положения</w:t>
      </w:r>
    </w:p>
    <w:p w:rsidR="00D16E47" w:rsidRPr="00A95165" w:rsidRDefault="00A95165" w:rsidP="00A9516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3420DF" w:rsidRPr="00A95165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Комиссия по подготовке проектов правил землепользования и застройки </w:t>
      </w:r>
      <w:r w:rsidR="00491019" w:rsidRPr="00491019">
        <w:rPr>
          <w:rFonts w:ascii="Times New Roman" w:eastAsiaTheme="minorHAnsi" w:hAnsi="Times New Roman"/>
          <w:sz w:val="28"/>
          <w:szCs w:val="28"/>
          <w:lang w:eastAsia="en-US"/>
        </w:rPr>
        <w:t>Истобин</w:t>
      </w:r>
      <w:r w:rsidR="003420DF" w:rsidRPr="00491019">
        <w:rPr>
          <w:rFonts w:ascii="Times New Roman" w:eastAsiaTheme="minorHAnsi" w:hAnsi="Times New Roman"/>
          <w:sz w:val="28"/>
          <w:szCs w:val="28"/>
          <w:lang w:eastAsia="en-US"/>
        </w:rPr>
        <w:t xml:space="preserve">ского сельского поселения </w:t>
      </w:r>
      <w:r w:rsidR="003420DF" w:rsidRPr="00A95165">
        <w:rPr>
          <w:rFonts w:ascii="Times New Roman" w:eastAsiaTheme="minorHAnsi" w:hAnsi="Times New Roman"/>
          <w:sz w:val="28"/>
          <w:szCs w:val="28"/>
          <w:lang w:eastAsia="en-US"/>
        </w:rPr>
        <w:t xml:space="preserve">Репьёвского муниципального района Воронежской области (далее - Комиссия) является специально созданным постоянно действующим коллегиальным органом при администрации </w:t>
      </w:r>
      <w:r w:rsidR="00491019" w:rsidRPr="00491019">
        <w:rPr>
          <w:rFonts w:ascii="Times New Roman" w:eastAsiaTheme="minorHAnsi" w:hAnsi="Times New Roman"/>
          <w:sz w:val="28"/>
          <w:szCs w:val="28"/>
          <w:lang w:eastAsia="en-US"/>
        </w:rPr>
        <w:t>Истобин</w:t>
      </w:r>
      <w:r w:rsidR="003420DF" w:rsidRPr="00491019">
        <w:rPr>
          <w:rFonts w:ascii="Times New Roman" w:eastAsiaTheme="minorHAnsi" w:hAnsi="Times New Roman"/>
          <w:sz w:val="28"/>
          <w:szCs w:val="28"/>
          <w:lang w:eastAsia="en-US"/>
        </w:rPr>
        <w:t xml:space="preserve">ского сельского поселения </w:t>
      </w:r>
      <w:r w:rsidR="003420DF" w:rsidRPr="00A95165">
        <w:rPr>
          <w:rFonts w:ascii="Times New Roman" w:eastAsiaTheme="minorHAnsi" w:hAnsi="Times New Roman"/>
          <w:sz w:val="28"/>
          <w:szCs w:val="28"/>
          <w:lang w:eastAsia="en-US"/>
        </w:rPr>
        <w:t xml:space="preserve">Репьёвского муниципального района Воронежской области в целях реализации полномочий по </w:t>
      </w:r>
      <w:r w:rsidR="00D16E47" w:rsidRPr="00A95165">
        <w:rPr>
          <w:rFonts w:ascii="Times New Roman" w:eastAsiaTheme="minorHAnsi" w:hAnsi="Times New Roman"/>
          <w:sz w:val="28"/>
          <w:szCs w:val="28"/>
          <w:lang w:eastAsia="en-US"/>
        </w:rPr>
        <w:t>предоставлению муници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пальных услуг:</w:t>
      </w:r>
      <w:r w:rsidR="00D16E47" w:rsidRPr="00A95165">
        <w:rPr>
          <w:rFonts w:ascii="Times New Roman" w:eastAsiaTheme="minorHAnsi" w:hAnsi="Times New Roman"/>
          <w:sz w:val="28"/>
          <w:szCs w:val="28"/>
          <w:lang w:eastAsia="en-US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491019" w:rsidRPr="00491019">
        <w:rPr>
          <w:rFonts w:ascii="Times New Roman" w:eastAsiaTheme="minorHAnsi" w:hAnsi="Times New Roman"/>
          <w:sz w:val="28"/>
          <w:szCs w:val="28"/>
          <w:lang w:eastAsia="en-US"/>
        </w:rPr>
        <w:t>Истобин</w:t>
      </w:r>
      <w:r w:rsidR="00D16E47" w:rsidRPr="00491019">
        <w:rPr>
          <w:rFonts w:ascii="Times New Roman" w:eastAsiaTheme="minorHAnsi" w:hAnsi="Times New Roman"/>
          <w:sz w:val="28"/>
          <w:szCs w:val="28"/>
          <w:lang w:eastAsia="en-US"/>
        </w:rPr>
        <w:t>ского сельского поселения</w:t>
      </w:r>
      <w:r w:rsidR="00D16E47" w:rsidRPr="00A95165">
        <w:rPr>
          <w:rFonts w:ascii="Times New Roman" w:eastAsiaTheme="minorHAnsi" w:hAnsi="Times New Roman"/>
          <w:sz w:val="28"/>
          <w:szCs w:val="28"/>
          <w:lang w:eastAsia="en-US"/>
        </w:rPr>
        <w:t xml:space="preserve"> Репьёвского муниципального района Воронежской области»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  <w:r w:rsidR="00D16E47" w:rsidRPr="00A95165">
        <w:rPr>
          <w:rFonts w:ascii="Times New Roman" w:eastAsiaTheme="minorHAnsi" w:hAnsi="Times New Roman"/>
          <w:sz w:val="28"/>
          <w:szCs w:val="28"/>
          <w:lang w:eastAsia="en-US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491019" w:rsidRPr="00491019">
        <w:rPr>
          <w:rFonts w:ascii="Times New Roman" w:eastAsiaTheme="minorHAnsi" w:hAnsi="Times New Roman"/>
          <w:sz w:val="28"/>
          <w:szCs w:val="28"/>
          <w:lang w:eastAsia="en-US"/>
        </w:rPr>
        <w:t>Истобин</w:t>
      </w:r>
      <w:r w:rsidR="00D16E47" w:rsidRPr="00491019">
        <w:rPr>
          <w:rFonts w:ascii="Times New Roman" w:eastAsiaTheme="minorHAnsi" w:hAnsi="Times New Roman"/>
          <w:sz w:val="28"/>
          <w:szCs w:val="28"/>
          <w:lang w:eastAsia="en-US"/>
        </w:rPr>
        <w:t xml:space="preserve">ского сельского поселения </w:t>
      </w:r>
      <w:r w:rsidR="00D16E47" w:rsidRPr="00A95165">
        <w:rPr>
          <w:rFonts w:ascii="Times New Roman" w:eastAsiaTheme="minorHAnsi" w:hAnsi="Times New Roman"/>
          <w:sz w:val="28"/>
          <w:szCs w:val="28"/>
          <w:lang w:eastAsia="en-US"/>
        </w:rPr>
        <w:t>Репьёвского муниципального района Воронежской области»</w:t>
      </w: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 xml:space="preserve"> и обеспечения выполнения задач градостроительного зонирования,</w:t>
      </w:r>
      <w:r w:rsidR="00D16E47" w:rsidRPr="00A9516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420DF" w:rsidRPr="00A95165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r:id="rId11" w:history="1">
        <w:r w:rsidR="003420DF" w:rsidRPr="00A95165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3420DF" w:rsidRPr="00A95165">
        <w:rPr>
          <w:rFonts w:ascii="Times New Roman" w:eastAsiaTheme="minorHAnsi" w:hAnsi="Times New Roman"/>
          <w:sz w:val="28"/>
          <w:szCs w:val="28"/>
          <w:lang w:eastAsia="en-US"/>
        </w:rPr>
        <w:t xml:space="preserve"> Воронежской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области от 20.12.2018 N 173-ОЗ «</w:t>
      </w:r>
      <w:r w:rsidR="003420DF" w:rsidRPr="00A95165">
        <w:rPr>
          <w:rFonts w:ascii="Times New Roman" w:eastAsiaTheme="minorHAnsi" w:hAnsi="Times New Roman"/>
          <w:sz w:val="28"/>
          <w:szCs w:val="28"/>
          <w:lang w:eastAsia="en-US"/>
        </w:rPr>
        <w:t xml:space="preserve">О перераспределении полномочий по утверждению правил землепользования и застройки между органами местного самоуправления поселений Воронежской </w:t>
      </w:r>
      <w:r w:rsidR="003420DF" w:rsidRPr="00A9516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области, городского округа город Нововоронеж, Борисоглебского городского округа и исполнительными органами государстве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нной власти Воронежской области»,</w:t>
      </w:r>
      <w:r w:rsidR="00D16E47" w:rsidRPr="00A9516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Градостроительным кодексом</w:t>
      </w:r>
      <w:r w:rsidR="00D16E47" w:rsidRPr="00A95165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</w:t>
      </w: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Уставом </w:t>
      </w:r>
      <w:r w:rsidR="00491019" w:rsidRPr="00491019">
        <w:rPr>
          <w:rFonts w:ascii="Times New Roman" w:eastAsiaTheme="minorHAnsi" w:hAnsi="Times New Roman"/>
          <w:sz w:val="28"/>
          <w:szCs w:val="28"/>
          <w:lang w:eastAsia="en-US"/>
        </w:rPr>
        <w:t>Истобин</w:t>
      </w:r>
      <w:r w:rsidRPr="00491019">
        <w:rPr>
          <w:rFonts w:ascii="Times New Roman" w:eastAsiaTheme="minorHAnsi" w:hAnsi="Times New Roman"/>
          <w:sz w:val="28"/>
          <w:szCs w:val="28"/>
          <w:lang w:eastAsia="en-US"/>
        </w:rPr>
        <w:t xml:space="preserve">ского сельского поселения </w:t>
      </w: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Репьёвского муниципального района Воронежской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420DF" w:rsidRPr="00A95165" w:rsidRDefault="003420DF" w:rsidP="00A95165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20DF" w:rsidRPr="00A95165" w:rsidRDefault="003420DF" w:rsidP="00A95165">
      <w:pPr>
        <w:autoSpaceDE w:val="0"/>
        <w:autoSpaceDN w:val="0"/>
        <w:adjustRightInd w:val="0"/>
        <w:spacing w:line="360" w:lineRule="auto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2. Функции Комиссии</w:t>
      </w:r>
    </w:p>
    <w:p w:rsidR="003420DF" w:rsidRPr="00A95165" w:rsidRDefault="003420DF" w:rsidP="00A9516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2.1. К основным функциям Комиссии относится обеспечение рассмотрения: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- заявлений по вопросам предоставления разрешения на условно разрешенный вид использования земельных участков или объектов капитального строительства;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- заявлений по вопросам отклонения от предельных параметров разрешенного строительства, реконструкции объектов капитального строительства.</w:t>
      </w:r>
    </w:p>
    <w:p w:rsidR="003420DF" w:rsidRPr="00A95165" w:rsidRDefault="003420DF" w:rsidP="00A9516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20DF" w:rsidRPr="007B473C" w:rsidRDefault="003420DF" w:rsidP="007B473C">
      <w:pPr>
        <w:autoSpaceDE w:val="0"/>
        <w:autoSpaceDN w:val="0"/>
        <w:adjustRightInd w:val="0"/>
        <w:spacing w:line="360" w:lineRule="auto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 Порядок деятельности Комиссии</w:t>
      </w:r>
    </w:p>
    <w:p w:rsidR="003420DF" w:rsidRPr="00A95165" w:rsidRDefault="003420DF" w:rsidP="00A9516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3.1. В состав Комиссии входят председатель Комиссии, заместитель председателя Комиссии, ответственный секретарь Комиссии и члены Комиссии.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left="540"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3.2. Председатель Комиссии: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1) осуществляет общее руководство деятельностью Комиссии, определяет перечень, сроки и порядок рассмотрения вопросов на заседаниях Комиссии;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2) подписывает протоколы заседаний Комиссии, выписки из протоколов;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3) определяет место, время и дату проведения заседания Комиссии.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3.3. Заместитель председателя Комиссии выполняет обязанности председателя Комиссии в период временного отсутствия председателя Комиссии (болезнь, отпуск, командировка) или по его поручению.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3.4. Ответственный секретарь Комиссии: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1) осуществляет подготовку заседания Комиссии, включая оформление и рассылку необходимых документов;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2) информирует членов Комиссии по всем вопросам, относящимся к ее функциям, в том числе уведомляет членов Комиссии не позднее чем за два рабочих дня о месте, дате, времени проведения и повестке заседания Комиссии;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3) обеспечивает членов Комиссии необходимыми материалами;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4) по решению председателя Комиссии направляет запросы в компетентные органы;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5) ведет протокол заседания Комиссии;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6) не позднее пяти рабочих дней со дня проведения заседания Комиссии оформл</w:t>
      </w:r>
      <w:r w:rsidR="007B473C">
        <w:rPr>
          <w:rFonts w:ascii="Times New Roman" w:eastAsiaTheme="minorHAnsi" w:hAnsi="Times New Roman"/>
          <w:sz w:val="28"/>
          <w:szCs w:val="28"/>
          <w:lang w:eastAsia="en-US"/>
        </w:rPr>
        <w:t>яет протокол заседания Комиссии.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В случае отсутствия ответственного секретаря Комиссии его обязанности исполняет один из членов Комиссии, назначенный председателем Комиссии.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3.5. Члены Комиссии: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1) участвуют в обсуждении рассматриваемых вопросов на заседаниях Комиссии и голосовании;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2) высказывают замечания, предложения и дополнения по вопросам, вынесенным на рассмотрение заседания Комиссии, в письменной или устной форме;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3) при несогласии с принятым Комиссией решением вправе изложить в письменной форме свое особое мнение, которое подлежит приобщению к протоколу заседания Комиссии;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4) при невозможности присутствия на заседании извещают об этом ответственного секретаря Комиссии;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5) при невозможности присутствия не заседании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3.6. Заседания Комиссии правомочны в случае участия в них не менее двух третей членов Комиссии.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3.7. Решения Комиссии принимаются простым большинством голосов от общего числа членов Комиссии. При равенстве голосов голос председательствующего на заседании Комиссии является решающим.</w:t>
      </w:r>
    </w:p>
    <w:p w:rsidR="003420DF" w:rsidRPr="00A95165" w:rsidRDefault="003420DF" w:rsidP="00A95165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3.8. Периодичность заседаний Комиссии определяется председателем Комиссии исходя из требований действующего законодательства по соблюдению сроков рассмотрения поступивших обращений, но не реже одного раза в месяц.</w:t>
      </w:r>
    </w:p>
    <w:p w:rsidR="00990BAD" w:rsidRPr="007B473C" w:rsidRDefault="003420DF" w:rsidP="007B473C">
      <w:pPr>
        <w:autoSpaceDE w:val="0"/>
        <w:autoSpaceDN w:val="0"/>
        <w:adjustRightInd w:val="0"/>
        <w:spacing w:before="28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165">
        <w:rPr>
          <w:rFonts w:ascii="Times New Roman" w:eastAsiaTheme="minorHAnsi" w:hAnsi="Times New Roman"/>
          <w:sz w:val="28"/>
          <w:szCs w:val="28"/>
          <w:lang w:eastAsia="en-US"/>
        </w:rPr>
        <w:t>3.9. Решения Комиссии оформляются в форме протокола, который подпис</w:t>
      </w:r>
      <w:r w:rsidR="007B473C">
        <w:rPr>
          <w:rFonts w:ascii="Times New Roman" w:eastAsiaTheme="minorHAnsi" w:hAnsi="Times New Roman"/>
          <w:sz w:val="28"/>
          <w:szCs w:val="28"/>
          <w:lang w:eastAsia="en-US"/>
        </w:rPr>
        <w:t>ывается председателем Комиссии.</w:t>
      </w:r>
    </w:p>
    <w:sectPr w:rsidR="00990BAD" w:rsidRPr="007B473C" w:rsidSect="00491019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01" w:rsidRDefault="00F25201" w:rsidP="009476CE">
      <w:r>
        <w:separator/>
      </w:r>
    </w:p>
  </w:endnote>
  <w:endnote w:type="continuationSeparator" w:id="0">
    <w:p w:rsidR="00F25201" w:rsidRDefault="00F25201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01" w:rsidRDefault="00F25201" w:rsidP="009476CE">
      <w:r>
        <w:separator/>
      </w:r>
    </w:p>
  </w:footnote>
  <w:footnote w:type="continuationSeparator" w:id="0">
    <w:p w:rsidR="00F25201" w:rsidRDefault="00F25201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2039C2"/>
    <w:multiLevelType w:val="multilevel"/>
    <w:tmpl w:val="4F107AC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 w15:restartNumberingAfterBreak="0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105C3"/>
    <w:rsid w:val="00011881"/>
    <w:rsid w:val="00031AC1"/>
    <w:rsid w:val="00037FD6"/>
    <w:rsid w:val="00045A99"/>
    <w:rsid w:val="00062A54"/>
    <w:rsid w:val="00063F8E"/>
    <w:rsid w:val="00065D8E"/>
    <w:rsid w:val="000744EF"/>
    <w:rsid w:val="0008276C"/>
    <w:rsid w:val="000910E9"/>
    <w:rsid w:val="000937B6"/>
    <w:rsid w:val="000957FC"/>
    <w:rsid w:val="000A1672"/>
    <w:rsid w:val="000A269E"/>
    <w:rsid w:val="000A3DD3"/>
    <w:rsid w:val="000A63B3"/>
    <w:rsid w:val="000B2A6E"/>
    <w:rsid w:val="000B6E7A"/>
    <w:rsid w:val="000B7224"/>
    <w:rsid w:val="000C0573"/>
    <w:rsid w:val="000D4062"/>
    <w:rsid w:val="000D43A6"/>
    <w:rsid w:val="000D47D7"/>
    <w:rsid w:val="000E072B"/>
    <w:rsid w:val="000F356F"/>
    <w:rsid w:val="000F7736"/>
    <w:rsid w:val="00102BD1"/>
    <w:rsid w:val="00110A89"/>
    <w:rsid w:val="00117637"/>
    <w:rsid w:val="00120228"/>
    <w:rsid w:val="00120415"/>
    <w:rsid w:val="00120E3B"/>
    <w:rsid w:val="00123CC9"/>
    <w:rsid w:val="0013015B"/>
    <w:rsid w:val="0013621F"/>
    <w:rsid w:val="001411AF"/>
    <w:rsid w:val="0014594C"/>
    <w:rsid w:val="001551D0"/>
    <w:rsid w:val="0015582C"/>
    <w:rsid w:val="001819EC"/>
    <w:rsid w:val="00187CF0"/>
    <w:rsid w:val="001923D1"/>
    <w:rsid w:val="001A1ABC"/>
    <w:rsid w:val="001A2FAE"/>
    <w:rsid w:val="001A3962"/>
    <w:rsid w:val="001C673F"/>
    <w:rsid w:val="001D2CB1"/>
    <w:rsid w:val="001D33DE"/>
    <w:rsid w:val="001D6F6E"/>
    <w:rsid w:val="001E238D"/>
    <w:rsid w:val="001E4064"/>
    <w:rsid w:val="001F0EFA"/>
    <w:rsid w:val="001F60EA"/>
    <w:rsid w:val="00203AE0"/>
    <w:rsid w:val="00205026"/>
    <w:rsid w:val="002077D9"/>
    <w:rsid w:val="002155E7"/>
    <w:rsid w:val="00215794"/>
    <w:rsid w:val="00216899"/>
    <w:rsid w:val="00225D6B"/>
    <w:rsid w:val="00226963"/>
    <w:rsid w:val="00230E69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0B0C"/>
    <w:rsid w:val="002D60A0"/>
    <w:rsid w:val="002D754E"/>
    <w:rsid w:val="002D76C3"/>
    <w:rsid w:val="002E1E3A"/>
    <w:rsid w:val="002F5C8A"/>
    <w:rsid w:val="002F7CB3"/>
    <w:rsid w:val="0031541A"/>
    <w:rsid w:val="00323173"/>
    <w:rsid w:val="00323E11"/>
    <w:rsid w:val="003258EF"/>
    <w:rsid w:val="003308AF"/>
    <w:rsid w:val="00332454"/>
    <w:rsid w:val="003344D4"/>
    <w:rsid w:val="003420DF"/>
    <w:rsid w:val="00342C46"/>
    <w:rsid w:val="003500F6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949A8"/>
    <w:rsid w:val="003A311A"/>
    <w:rsid w:val="003A40B9"/>
    <w:rsid w:val="003B3D80"/>
    <w:rsid w:val="003C4B70"/>
    <w:rsid w:val="003C71DB"/>
    <w:rsid w:val="003D071E"/>
    <w:rsid w:val="003D0944"/>
    <w:rsid w:val="003D2662"/>
    <w:rsid w:val="003E3478"/>
    <w:rsid w:val="003F2208"/>
    <w:rsid w:val="00412DC1"/>
    <w:rsid w:val="00421225"/>
    <w:rsid w:val="00423972"/>
    <w:rsid w:val="00426194"/>
    <w:rsid w:val="004372E1"/>
    <w:rsid w:val="00437522"/>
    <w:rsid w:val="00441432"/>
    <w:rsid w:val="00441865"/>
    <w:rsid w:val="00446423"/>
    <w:rsid w:val="00451542"/>
    <w:rsid w:val="004576F5"/>
    <w:rsid w:val="00457F33"/>
    <w:rsid w:val="00462AB3"/>
    <w:rsid w:val="004633C4"/>
    <w:rsid w:val="00464704"/>
    <w:rsid w:val="00470EF4"/>
    <w:rsid w:val="0048125B"/>
    <w:rsid w:val="00483CFA"/>
    <w:rsid w:val="00484B02"/>
    <w:rsid w:val="00486F58"/>
    <w:rsid w:val="00491019"/>
    <w:rsid w:val="00491576"/>
    <w:rsid w:val="00494C55"/>
    <w:rsid w:val="004971DD"/>
    <w:rsid w:val="004A41F0"/>
    <w:rsid w:val="004B3012"/>
    <w:rsid w:val="004B393E"/>
    <w:rsid w:val="004B407F"/>
    <w:rsid w:val="004E08B3"/>
    <w:rsid w:val="004E2072"/>
    <w:rsid w:val="004E75F1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0AF1"/>
    <w:rsid w:val="00593DEF"/>
    <w:rsid w:val="005942A3"/>
    <w:rsid w:val="00594BF4"/>
    <w:rsid w:val="005A3812"/>
    <w:rsid w:val="005B2361"/>
    <w:rsid w:val="005B3E0A"/>
    <w:rsid w:val="005C0ED2"/>
    <w:rsid w:val="005C1139"/>
    <w:rsid w:val="005C299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23DE"/>
    <w:rsid w:val="0067056F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D5DB4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B473C"/>
    <w:rsid w:val="007C11AD"/>
    <w:rsid w:val="007E13B8"/>
    <w:rsid w:val="007E5589"/>
    <w:rsid w:val="007F3D21"/>
    <w:rsid w:val="007F4566"/>
    <w:rsid w:val="008006E0"/>
    <w:rsid w:val="008114DA"/>
    <w:rsid w:val="0081786B"/>
    <w:rsid w:val="00820B0B"/>
    <w:rsid w:val="008416A3"/>
    <w:rsid w:val="0084208C"/>
    <w:rsid w:val="00842367"/>
    <w:rsid w:val="00846444"/>
    <w:rsid w:val="00851E8B"/>
    <w:rsid w:val="008563B6"/>
    <w:rsid w:val="00865A07"/>
    <w:rsid w:val="00866E52"/>
    <w:rsid w:val="00880EFA"/>
    <w:rsid w:val="00884C91"/>
    <w:rsid w:val="008869A8"/>
    <w:rsid w:val="00890952"/>
    <w:rsid w:val="00895C51"/>
    <w:rsid w:val="008B0897"/>
    <w:rsid w:val="008B198C"/>
    <w:rsid w:val="008C3100"/>
    <w:rsid w:val="008C70D1"/>
    <w:rsid w:val="008D5FC7"/>
    <w:rsid w:val="008E1CC5"/>
    <w:rsid w:val="008F2BD4"/>
    <w:rsid w:val="008F58A4"/>
    <w:rsid w:val="008F731C"/>
    <w:rsid w:val="00905585"/>
    <w:rsid w:val="00910B5B"/>
    <w:rsid w:val="009141C9"/>
    <w:rsid w:val="00915838"/>
    <w:rsid w:val="00927838"/>
    <w:rsid w:val="00930882"/>
    <w:rsid w:val="0093204B"/>
    <w:rsid w:val="00934122"/>
    <w:rsid w:val="009476CE"/>
    <w:rsid w:val="009559CB"/>
    <w:rsid w:val="009642BE"/>
    <w:rsid w:val="009675F4"/>
    <w:rsid w:val="00972AD1"/>
    <w:rsid w:val="009734BB"/>
    <w:rsid w:val="00973BCE"/>
    <w:rsid w:val="00975579"/>
    <w:rsid w:val="009849F7"/>
    <w:rsid w:val="00984D58"/>
    <w:rsid w:val="00990BAD"/>
    <w:rsid w:val="00991A07"/>
    <w:rsid w:val="009922E7"/>
    <w:rsid w:val="009975B2"/>
    <w:rsid w:val="009A033D"/>
    <w:rsid w:val="009B2A10"/>
    <w:rsid w:val="009B77A5"/>
    <w:rsid w:val="009D423E"/>
    <w:rsid w:val="009D73D8"/>
    <w:rsid w:val="009F3B01"/>
    <w:rsid w:val="009F6F55"/>
    <w:rsid w:val="00A0144B"/>
    <w:rsid w:val="00A03CCC"/>
    <w:rsid w:val="00A04EB0"/>
    <w:rsid w:val="00A24BF7"/>
    <w:rsid w:val="00A27728"/>
    <w:rsid w:val="00A335E1"/>
    <w:rsid w:val="00A40403"/>
    <w:rsid w:val="00A510DD"/>
    <w:rsid w:val="00A65971"/>
    <w:rsid w:val="00A716C9"/>
    <w:rsid w:val="00A71CFD"/>
    <w:rsid w:val="00A71FC9"/>
    <w:rsid w:val="00A807F2"/>
    <w:rsid w:val="00A8645D"/>
    <w:rsid w:val="00A95165"/>
    <w:rsid w:val="00A97DBD"/>
    <w:rsid w:val="00AC1E3C"/>
    <w:rsid w:val="00AC36F1"/>
    <w:rsid w:val="00AC4B93"/>
    <w:rsid w:val="00AD33A8"/>
    <w:rsid w:val="00AE0AFC"/>
    <w:rsid w:val="00AF170E"/>
    <w:rsid w:val="00B00516"/>
    <w:rsid w:val="00B1568F"/>
    <w:rsid w:val="00B244FA"/>
    <w:rsid w:val="00B32C86"/>
    <w:rsid w:val="00B34C5A"/>
    <w:rsid w:val="00B356A5"/>
    <w:rsid w:val="00B44FF4"/>
    <w:rsid w:val="00B54F00"/>
    <w:rsid w:val="00B56651"/>
    <w:rsid w:val="00B57DEF"/>
    <w:rsid w:val="00B82B21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54A1"/>
    <w:rsid w:val="00BE27BF"/>
    <w:rsid w:val="00BE3E31"/>
    <w:rsid w:val="00BF2654"/>
    <w:rsid w:val="00BF6598"/>
    <w:rsid w:val="00C00D38"/>
    <w:rsid w:val="00C069EA"/>
    <w:rsid w:val="00C1042E"/>
    <w:rsid w:val="00C10E82"/>
    <w:rsid w:val="00C13897"/>
    <w:rsid w:val="00C147C4"/>
    <w:rsid w:val="00C1729E"/>
    <w:rsid w:val="00C4757A"/>
    <w:rsid w:val="00C47C8B"/>
    <w:rsid w:val="00C744C9"/>
    <w:rsid w:val="00C80C05"/>
    <w:rsid w:val="00C8176C"/>
    <w:rsid w:val="00C957D1"/>
    <w:rsid w:val="00CA4733"/>
    <w:rsid w:val="00CB6741"/>
    <w:rsid w:val="00CD13A7"/>
    <w:rsid w:val="00CD6EC6"/>
    <w:rsid w:val="00CE213F"/>
    <w:rsid w:val="00CE2440"/>
    <w:rsid w:val="00CE77C6"/>
    <w:rsid w:val="00CE7E49"/>
    <w:rsid w:val="00CF299F"/>
    <w:rsid w:val="00D04C71"/>
    <w:rsid w:val="00D13F52"/>
    <w:rsid w:val="00D14D57"/>
    <w:rsid w:val="00D162F0"/>
    <w:rsid w:val="00D16E47"/>
    <w:rsid w:val="00D20170"/>
    <w:rsid w:val="00D23726"/>
    <w:rsid w:val="00D2634E"/>
    <w:rsid w:val="00D30E00"/>
    <w:rsid w:val="00D327B8"/>
    <w:rsid w:val="00D41BDF"/>
    <w:rsid w:val="00D42147"/>
    <w:rsid w:val="00D42A23"/>
    <w:rsid w:val="00D45448"/>
    <w:rsid w:val="00D45D42"/>
    <w:rsid w:val="00D46147"/>
    <w:rsid w:val="00D56378"/>
    <w:rsid w:val="00D76380"/>
    <w:rsid w:val="00D807B3"/>
    <w:rsid w:val="00D83035"/>
    <w:rsid w:val="00D8586E"/>
    <w:rsid w:val="00D86F17"/>
    <w:rsid w:val="00D95A8F"/>
    <w:rsid w:val="00DB0414"/>
    <w:rsid w:val="00DB23C4"/>
    <w:rsid w:val="00DB4119"/>
    <w:rsid w:val="00DB6B63"/>
    <w:rsid w:val="00DF108C"/>
    <w:rsid w:val="00E11D76"/>
    <w:rsid w:val="00E16900"/>
    <w:rsid w:val="00E33B45"/>
    <w:rsid w:val="00E33C77"/>
    <w:rsid w:val="00E37C9F"/>
    <w:rsid w:val="00E40B2C"/>
    <w:rsid w:val="00E41D84"/>
    <w:rsid w:val="00E4778A"/>
    <w:rsid w:val="00E5500A"/>
    <w:rsid w:val="00E574F5"/>
    <w:rsid w:val="00E6294B"/>
    <w:rsid w:val="00E712A7"/>
    <w:rsid w:val="00E93E4F"/>
    <w:rsid w:val="00E9468F"/>
    <w:rsid w:val="00EA01FE"/>
    <w:rsid w:val="00EB1D6C"/>
    <w:rsid w:val="00EB5374"/>
    <w:rsid w:val="00EC0BBB"/>
    <w:rsid w:val="00EC485F"/>
    <w:rsid w:val="00EE3612"/>
    <w:rsid w:val="00EF27E9"/>
    <w:rsid w:val="00EF47F2"/>
    <w:rsid w:val="00F00B52"/>
    <w:rsid w:val="00F01E81"/>
    <w:rsid w:val="00F11F78"/>
    <w:rsid w:val="00F14B2D"/>
    <w:rsid w:val="00F23394"/>
    <w:rsid w:val="00F25201"/>
    <w:rsid w:val="00F32D85"/>
    <w:rsid w:val="00F32E38"/>
    <w:rsid w:val="00F41226"/>
    <w:rsid w:val="00F41D3D"/>
    <w:rsid w:val="00F43CAF"/>
    <w:rsid w:val="00F50319"/>
    <w:rsid w:val="00F55CC7"/>
    <w:rsid w:val="00F72A24"/>
    <w:rsid w:val="00F7504A"/>
    <w:rsid w:val="00F75539"/>
    <w:rsid w:val="00F82266"/>
    <w:rsid w:val="00F84A74"/>
    <w:rsid w:val="00F85CCF"/>
    <w:rsid w:val="00F9282E"/>
    <w:rsid w:val="00F93775"/>
    <w:rsid w:val="00FA55CA"/>
    <w:rsid w:val="00FA5A39"/>
    <w:rsid w:val="00FA649F"/>
    <w:rsid w:val="00FE4A47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853E4-B79C-4E25-95C2-C1292587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1&amp;n=879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81&amp;n=116288&amp;dst=100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1&amp;n=116288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2BE1-952B-43F1-99AF-076A49AD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17</cp:revision>
  <cp:lastPrinted>2024-09-18T12:53:00Z</cp:lastPrinted>
  <dcterms:created xsi:type="dcterms:W3CDTF">2024-02-19T13:19:00Z</dcterms:created>
  <dcterms:modified xsi:type="dcterms:W3CDTF">2024-09-18T12:54:00Z</dcterms:modified>
</cp:coreProperties>
</file>