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8" w:rsidRDefault="00A36F48" w:rsidP="00A36F48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D8E46" wp14:editId="2F47C256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A36F48" w:rsidRDefault="00A36F48" w:rsidP="00A36F48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A36F48" w:rsidRDefault="00A36F48" w:rsidP="00A36F4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A36F48" w:rsidRDefault="000617DA" w:rsidP="00A36F48">
      <w:pPr>
        <w:ind w:right="4820"/>
        <w:jc w:val="both"/>
        <w:rPr>
          <w:rFonts w:eastAsia="Calibri"/>
          <w:color w:val="FFFFFF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«</w:t>
      </w:r>
      <w:r w:rsidR="00EA039B" w:rsidRPr="00EA039B">
        <w:rPr>
          <w:rFonts w:eastAsia="Calibri"/>
          <w:sz w:val="28"/>
          <w:szCs w:val="28"/>
          <w:u w:val="single"/>
        </w:rPr>
        <w:t>16</w:t>
      </w:r>
      <w:r w:rsidRPr="00EA039B">
        <w:rPr>
          <w:rFonts w:eastAsia="Calibri"/>
          <w:sz w:val="28"/>
          <w:szCs w:val="28"/>
          <w:u w:val="single"/>
        </w:rPr>
        <w:t>»</w:t>
      </w:r>
      <w:r>
        <w:rPr>
          <w:rFonts w:eastAsia="Calibri"/>
          <w:sz w:val="28"/>
          <w:szCs w:val="28"/>
          <w:u w:val="single"/>
        </w:rPr>
        <w:t xml:space="preserve"> </w:t>
      </w:r>
      <w:r w:rsidR="00EA039B">
        <w:rPr>
          <w:rFonts w:eastAsia="Calibri"/>
          <w:sz w:val="28"/>
          <w:szCs w:val="28"/>
          <w:u w:val="single"/>
        </w:rPr>
        <w:t>июня 2015 г. № 176</w:t>
      </w:r>
    </w:p>
    <w:p w:rsidR="00A36F48" w:rsidRDefault="00A36F48" w:rsidP="00A36F48">
      <w:pPr>
        <w:spacing w:line="480" w:lineRule="auto"/>
        <w:ind w:right="4820" w:firstLine="99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proofErr w:type="spellStart"/>
      <w:r>
        <w:rPr>
          <w:rFonts w:eastAsia="Calibri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36F48" w:rsidTr="001C7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F48" w:rsidRDefault="002F41BA" w:rsidP="00AA7FB6">
            <w:pPr>
              <w:tabs>
                <w:tab w:val="left" w:pos="453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</w:t>
            </w:r>
            <w:r w:rsidR="00AA7FB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передаче </w:t>
            </w:r>
            <w:proofErr w:type="spellStart"/>
            <w:r w:rsidR="00AA7FB6">
              <w:rPr>
                <w:rFonts w:eastAsia="Calibri"/>
                <w:b/>
                <w:sz w:val="28"/>
                <w:szCs w:val="28"/>
                <w:lang w:eastAsia="en-US"/>
              </w:rPr>
              <w:t>Репьевскому</w:t>
            </w:r>
            <w:proofErr w:type="spellEnd"/>
            <w:r w:rsidR="00AA7F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муниципальному району части полномочий сельского поселения по решению вопроса местного значения</w:t>
            </w:r>
            <w:r w:rsidR="00AA7FB6">
              <w:rPr>
                <w:b/>
                <w:bCs/>
                <w:sz w:val="28"/>
                <w:szCs w:val="28"/>
              </w:rPr>
              <w:t xml:space="preserve"> создание условий для деятельности народных дружин</w:t>
            </w:r>
            <w:r w:rsidR="00AA7FB6">
              <w:rPr>
                <w:noProof/>
              </w:rPr>
              <w:t xml:space="preserve"> </w: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6B951" wp14:editId="13403F1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0B66A" wp14:editId="5622B34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5BD63" wp14:editId="6A7F30B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CCDB3" wp14:editId="4AEC111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</w:p>
        </w:tc>
      </w:tr>
    </w:tbl>
    <w:p w:rsidR="00AA7FB6" w:rsidRDefault="00AA7FB6" w:rsidP="00AA7FB6">
      <w:pPr>
        <w:tabs>
          <w:tab w:val="left" w:pos="4678"/>
        </w:tabs>
        <w:spacing w:line="480" w:lineRule="auto"/>
        <w:rPr>
          <w:rFonts w:eastAsia="Calibri"/>
          <w:sz w:val="28"/>
          <w:szCs w:val="28"/>
          <w:lang w:eastAsia="en-US"/>
        </w:rPr>
      </w:pPr>
    </w:p>
    <w:p w:rsidR="00AA7FB6" w:rsidRDefault="00AA7FB6" w:rsidP="00AA7FB6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4 статьи 15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06.10.2003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Репьевского муниципального района,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bidi="hi-IN"/>
        </w:rPr>
        <w:t xml:space="preserve"> целях повышения эффективности мер по профилактике правонарушений на территории Репьевского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решил:</w:t>
      </w:r>
    </w:p>
    <w:p w:rsidR="00AA7FB6" w:rsidRDefault="00AA7FB6" w:rsidP="00AA7FB6">
      <w:pPr>
        <w:tabs>
          <w:tab w:val="left" w:pos="4678"/>
        </w:tabs>
        <w:spacing w:line="360" w:lineRule="auto"/>
        <w:ind w:right="-2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Выступить с инициативой по передаче </w:t>
      </w:r>
      <w:proofErr w:type="spellStart"/>
      <w:r>
        <w:rPr>
          <w:rFonts w:eastAsia="Calibri"/>
          <w:sz w:val="28"/>
          <w:szCs w:val="28"/>
          <w:lang w:eastAsia="en-US"/>
        </w:rPr>
        <w:t>Репьевскому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муниципальному району Воронежской области осуществление части полномочий </w:t>
      </w:r>
      <w:proofErr w:type="spellStart"/>
      <w:r>
        <w:rPr>
          <w:rFonts w:eastAsia="Calibri"/>
          <w:sz w:val="28"/>
          <w:szCs w:val="28"/>
          <w:lang w:eastAsia="en-US"/>
        </w:rPr>
        <w:t>Истобинского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решению вопроса местного значения создание условий </w:t>
      </w:r>
      <w:r>
        <w:rPr>
          <w:bCs/>
          <w:sz w:val="28"/>
          <w:szCs w:val="28"/>
        </w:rPr>
        <w:t>для деятельности народных дружин.</w:t>
      </w:r>
    </w:p>
    <w:p w:rsidR="00AA7FB6" w:rsidRDefault="00AA7FB6" w:rsidP="00AA7FB6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Обратиться к Совету народных депутатов Репьевского муниципального района с предложением рассмотреть данную инициативу и принять решение о приеме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муниципальным районом к осуществлению части полномочий Истобинского сельского поселения по </w:t>
      </w:r>
      <w:r>
        <w:rPr>
          <w:rFonts w:eastAsia="Calibri"/>
          <w:sz w:val="28"/>
          <w:szCs w:val="28"/>
          <w:lang w:eastAsia="en-US"/>
        </w:rPr>
        <w:lastRenderedPageBreak/>
        <w:t>решению вопроса местного значения, указанного в пункте 1 настоящего решения.</w:t>
      </w:r>
    </w:p>
    <w:p w:rsidR="00AA7FB6" w:rsidRDefault="00AA7FB6" w:rsidP="00AA7FB6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вопроса местного значения, указанного в пункте 1 настоящего решения.</w:t>
      </w:r>
    </w:p>
    <w:p w:rsidR="00AA7FB6" w:rsidRDefault="00AA7FB6" w:rsidP="00AA7FB6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 момента официального обнародования.</w:t>
      </w:r>
    </w:p>
    <w:p w:rsidR="00AA7FB6" w:rsidRDefault="00AA7FB6" w:rsidP="00AA7FB6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AA7FB6" w:rsidRDefault="00AA7FB6" w:rsidP="003D0EA6">
      <w:pPr>
        <w:tabs>
          <w:tab w:val="left" w:pos="4678"/>
        </w:tabs>
        <w:spacing w:line="720" w:lineRule="auto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F41BA" w:rsidTr="002F41BA">
        <w:tc>
          <w:tcPr>
            <w:tcW w:w="3652" w:type="dxa"/>
            <w:hideMark/>
          </w:tcPr>
          <w:p w:rsidR="002F41BA" w:rsidRDefault="002F41BA" w:rsidP="002F41BA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 сельского поселения</w:t>
            </w:r>
          </w:p>
        </w:tc>
        <w:tc>
          <w:tcPr>
            <w:tcW w:w="2693" w:type="dxa"/>
          </w:tcPr>
          <w:p w:rsidR="002F41BA" w:rsidRDefault="002F41BA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2F41BA" w:rsidRDefault="002F41BA" w:rsidP="002F41BA">
            <w:pPr>
              <w:tabs>
                <w:tab w:val="left" w:pos="4678"/>
              </w:tabs>
              <w:spacing w:line="360" w:lineRule="auto"/>
              <w:ind w:right="-2" w:firstLine="116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2F41BA" w:rsidRDefault="002F41BA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B22EC7" w:rsidRDefault="00B22EC7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B22EC7" w:rsidRDefault="00B22EC7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B22EC7" w:rsidRDefault="00B22EC7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B22EC7" w:rsidRDefault="00B22EC7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B22EC7" w:rsidRDefault="00B22EC7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AD5E88">
      <w:pPr>
        <w:tabs>
          <w:tab w:val="left" w:pos="46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D5E88" w:rsidRDefault="00AD5E88" w:rsidP="00AD5E88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D5E88" w:rsidRDefault="00AD5E88" w:rsidP="00AD5E88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Репьевского муниципального района</w:t>
      </w:r>
    </w:p>
    <w:p w:rsidR="00AD5E88" w:rsidRDefault="00AD5E88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D5E88" w:rsidRDefault="00AD5E88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______________В.И. Аристова</w:t>
      </w:r>
    </w:p>
    <w:p w:rsidR="00AD5E88" w:rsidRDefault="00EA039B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A039B">
        <w:rPr>
          <w:sz w:val="28"/>
          <w:szCs w:val="28"/>
        </w:rPr>
        <w:t>16 июня</w:t>
      </w:r>
      <w:r w:rsidR="00AD5E88" w:rsidRPr="00EA039B">
        <w:rPr>
          <w:sz w:val="28"/>
          <w:szCs w:val="28"/>
        </w:rPr>
        <w:t xml:space="preserve"> </w:t>
      </w:r>
      <w:r w:rsidR="00AD5E88">
        <w:rPr>
          <w:sz w:val="28"/>
          <w:szCs w:val="28"/>
        </w:rPr>
        <w:t>2015 года</w:t>
      </w:r>
    </w:p>
    <w:p w:rsidR="00AD5E88" w:rsidRDefault="00AD5E88" w:rsidP="00AD5E88">
      <w:pPr>
        <w:tabs>
          <w:tab w:val="left" w:pos="3585"/>
        </w:tabs>
        <w:ind w:hanging="243"/>
        <w:jc w:val="both"/>
        <w:rPr>
          <w:sz w:val="28"/>
          <w:szCs w:val="28"/>
        </w:rPr>
      </w:pPr>
    </w:p>
    <w:p w:rsidR="00AD5E88" w:rsidRDefault="00AD5E88" w:rsidP="00AD5E88">
      <w:pPr>
        <w:tabs>
          <w:tab w:val="left" w:pos="35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обнародования решения Совета народных депутатов </w:t>
      </w:r>
      <w:proofErr w:type="spellStart"/>
      <w:r>
        <w:rPr>
          <w:szCs w:val="28"/>
        </w:rPr>
        <w:t>Истобинского</w:t>
      </w:r>
      <w:proofErr w:type="spellEnd"/>
      <w:r>
        <w:rPr>
          <w:szCs w:val="28"/>
        </w:rPr>
        <w:t xml:space="preserve"> сельского поселения Репьевского муниципального района Воронежской области </w:t>
      </w:r>
      <w:r>
        <w:rPr>
          <w:b/>
          <w:szCs w:val="28"/>
        </w:rPr>
        <w:t xml:space="preserve">от </w:t>
      </w:r>
      <w:r w:rsidR="00EA039B">
        <w:rPr>
          <w:b/>
          <w:szCs w:val="28"/>
        </w:rPr>
        <w:t>16.06.</w:t>
      </w:r>
      <w:r w:rsidRPr="00EA039B">
        <w:rPr>
          <w:b/>
          <w:szCs w:val="28"/>
        </w:rPr>
        <w:t>2015 года</w:t>
      </w:r>
      <w:r w:rsidRPr="00EA039B">
        <w:rPr>
          <w:szCs w:val="28"/>
        </w:rPr>
        <w:t xml:space="preserve"> </w:t>
      </w:r>
      <w:r w:rsidR="00EA039B">
        <w:rPr>
          <w:b/>
          <w:szCs w:val="28"/>
        </w:rPr>
        <w:t>№ 176</w:t>
      </w:r>
      <w:r w:rsidRPr="00EA039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3D0EA6">
        <w:rPr>
          <w:rFonts w:eastAsia="Calibri"/>
          <w:b/>
          <w:szCs w:val="28"/>
          <w:lang w:eastAsia="en-US"/>
        </w:rPr>
        <w:t xml:space="preserve">О передаче </w:t>
      </w:r>
      <w:proofErr w:type="spellStart"/>
      <w:r w:rsidR="003D0EA6">
        <w:rPr>
          <w:rFonts w:eastAsia="Calibri"/>
          <w:b/>
          <w:szCs w:val="28"/>
          <w:lang w:eastAsia="en-US"/>
        </w:rPr>
        <w:t>Репьевскому</w:t>
      </w:r>
      <w:proofErr w:type="spellEnd"/>
      <w:r w:rsidR="003D0EA6">
        <w:rPr>
          <w:rFonts w:eastAsia="Calibri"/>
          <w:b/>
          <w:szCs w:val="28"/>
          <w:lang w:eastAsia="en-US"/>
        </w:rPr>
        <w:t xml:space="preserve"> муниципальному району части полномочий сельского поселения по решению вопроса местного значения</w:t>
      </w:r>
      <w:r w:rsidR="003D0EA6">
        <w:rPr>
          <w:b/>
          <w:bCs/>
          <w:szCs w:val="28"/>
        </w:rPr>
        <w:t xml:space="preserve"> создание условий для деятельности народных дружин</w:t>
      </w:r>
      <w:r>
        <w:rPr>
          <w:b/>
          <w:szCs w:val="28"/>
        </w:rPr>
        <w:t>»</w:t>
      </w:r>
    </w:p>
    <w:p w:rsidR="00AD5E88" w:rsidRDefault="00AD5E88" w:rsidP="00AD5E88">
      <w:pPr>
        <w:tabs>
          <w:tab w:val="left" w:pos="35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Аристова Валентина Ивановна, глава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Луговая Наталья Петровна, заместитель главы администрации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Золотухина Валентина Васильевна, депутат Совета народных депутатов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Маслова Наталья Николаевна, депутат Совета народных депутатов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обнародовала решение Совета народных депутатов </w:t>
      </w:r>
      <w:proofErr w:type="spellStart"/>
      <w:r>
        <w:rPr>
          <w:szCs w:val="28"/>
        </w:rPr>
        <w:t>Истобинского</w:t>
      </w:r>
      <w:proofErr w:type="spellEnd"/>
      <w:r>
        <w:rPr>
          <w:szCs w:val="28"/>
        </w:rPr>
        <w:t xml:space="preserve"> сельского поселения Репьевского муниципального района Воронежской области </w:t>
      </w:r>
      <w:r>
        <w:rPr>
          <w:b/>
          <w:szCs w:val="28"/>
        </w:rPr>
        <w:t xml:space="preserve">от </w:t>
      </w:r>
      <w:r w:rsidR="00EA039B">
        <w:rPr>
          <w:b/>
          <w:szCs w:val="28"/>
        </w:rPr>
        <w:t>16.06.</w:t>
      </w:r>
      <w:r w:rsidR="00EA039B" w:rsidRPr="00EA039B">
        <w:rPr>
          <w:b/>
          <w:szCs w:val="28"/>
        </w:rPr>
        <w:t>2015 года</w:t>
      </w:r>
      <w:r w:rsidR="00EA039B" w:rsidRPr="00EA039B">
        <w:rPr>
          <w:szCs w:val="28"/>
        </w:rPr>
        <w:t xml:space="preserve"> </w:t>
      </w:r>
      <w:r w:rsidR="00EA039B">
        <w:rPr>
          <w:b/>
          <w:szCs w:val="28"/>
        </w:rPr>
        <w:t>№ 176</w:t>
      </w:r>
      <w:r w:rsidR="00EA039B" w:rsidRPr="00EA039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3D0EA6">
        <w:rPr>
          <w:rFonts w:eastAsia="Calibri"/>
          <w:b/>
          <w:szCs w:val="28"/>
          <w:lang w:eastAsia="en-US"/>
        </w:rPr>
        <w:t xml:space="preserve">О передаче </w:t>
      </w:r>
      <w:proofErr w:type="spellStart"/>
      <w:r w:rsidR="003D0EA6">
        <w:rPr>
          <w:rFonts w:eastAsia="Calibri"/>
          <w:b/>
          <w:szCs w:val="28"/>
          <w:lang w:eastAsia="en-US"/>
        </w:rPr>
        <w:t>Репьевскому</w:t>
      </w:r>
      <w:proofErr w:type="spellEnd"/>
      <w:r w:rsidR="003D0EA6">
        <w:rPr>
          <w:rFonts w:eastAsia="Calibri"/>
          <w:b/>
          <w:szCs w:val="28"/>
          <w:lang w:eastAsia="en-US"/>
        </w:rPr>
        <w:t xml:space="preserve"> муниципальному району части полномочий сельского поселения по решению вопроса местного значения</w:t>
      </w:r>
      <w:r w:rsidR="003D0EA6">
        <w:rPr>
          <w:b/>
          <w:bCs/>
          <w:szCs w:val="28"/>
        </w:rPr>
        <w:t xml:space="preserve"> создание условий для деятельности народных дружин</w:t>
      </w:r>
      <w:r>
        <w:rPr>
          <w:b/>
          <w:szCs w:val="28"/>
        </w:rPr>
        <w:t>»</w:t>
      </w:r>
      <w:r>
        <w:rPr>
          <w:szCs w:val="28"/>
        </w:rPr>
        <w:t xml:space="preserve"> путём вывешивания </w:t>
      </w:r>
      <w:r>
        <w:rPr>
          <w:bCs/>
          <w:szCs w:val="28"/>
        </w:rPr>
        <w:t>для всеобщего ознакомления:</w:t>
      </w:r>
      <w:r>
        <w:rPr>
          <w:b/>
          <w:bCs/>
          <w:szCs w:val="28"/>
        </w:rPr>
        <w:t xml:space="preserve"> </w:t>
      </w:r>
    </w:p>
    <w:p w:rsidR="00AD5E88" w:rsidRDefault="00AD5E88" w:rsidP="00AD5E88">
      <w:pPr>
        <w:tabs>
          <w:tab w:val="left" w:pos="3585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1) в здании администрации </w:t>
      </w:r>
      <w:proofErr w:type="spellStart"/>
      <w:r>
        <w:rPr>
          <w:bCs/>
          <w:sz w:val="28"/>
          <w:szCs w:val="28"/>
        </w:rPr>
        <w:t>Истобинского</w:t>
      </w:r>
      <w:proofErr w:type="spellEnd"/>
      <w:r>
        <w:rPr>
          <w:bCs/>
          <w:sz w:val="28"/>
          <w:szCs w:val="28"/>
        </w:rPr>
        <w:t xml:space="preserve"> сельского поселения – адрес: 396384 Воронежская обл., </w:t>
      </w:r>
      <w:proofErr w:type="spellStart"/>
      <w:r>
        <w:rPr>
          <w:bCs/>
          <w:sz w:val="28"/>
          <w:szCs w:val="28"/>
        </w:rPr>
        <w:t>Репьевский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>, ул. Терешковой, д.36;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в здании отделения почтовой связи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 xml:space="preserve"> ОСП </w:t>
      </w:r>
      <w:proofErr w:type="spellStart"/>
      <w:r>
        <w:rPr>
          <w:bCs/>
          <w:sz w:val="28"/>
          <w:szCs w:val="28"/>
        </w:rPr>
        <w:t>Острогожского</w:t>
      </w:r>
      <w:proofErr w:type="spellEnd"/>
      <w:r>
        <w:rPr>
          <w:bCs/>
          <w:sz w:val="28"/>
          <w:szCs w:val="28"/>
        </w:rPr>
        <w:t xml:space="preserve"> почтамта УФПС Воронежской области - филиала ФГУП «Почта России» - адрес: 396389 Воронежская обл., </w:t>
      </w:r>
      <w:proofErr w:type="spellStart"/>
      <w:r>
        <w:rPr>
          <w:bCs/>
          <w:sz w:val="28"/>
          <w:szCs w:val="28"/>
        </w:rPr>
        <w:t>Репьевский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>, ул. Болдырева, д. 63;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 здании магазинов Репьевского </w:t>
      </w:r>
      <w:proofErr w:type="spellStart"/>
      <w:r>
        <w:rPr>
          <w:bCs/>
          <w:sz w:val="28"/>
          <w:szCs w:val="28"/>
        </w:rPr>
        <w:t>РайПО</w:t>
      </w:r>
      <w:proofErr w:type="spellEnd"/>
      <w:r>
        <w:rPr>
          <w:bCs/>
          <w:sz w:val="28"/>
          <w:szCs w:val="28"/>
        </w:rPr>
        <w:t xml:space="preserve"> – адрес: 396384 Воронежская обл., </w:t>
      </w:r>
      <w:proofErr w:type="spellStart"/>
      <w:r>
        <w:rPr>
          <w:bCs/>
          <w:sz w:val="28"/>
          <w:szCs w:val="28"/>
        </w:rPr>
        <w:t>Репьевский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>, ул. Терешковой, д. 47, ул. Болдырева, д. 32;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административном здании ООО «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 xml:space="preserve">» - адрес: 396384 Воронежская обл., </w:t>
      </w:r>
      <w:proofErr w:type="spellStart"/>
      <w:r>
        <w:rPr>
          <w:bCs/>
          <w:sz w:val="28"/>
          <w:szCs w:val="28"/>
        </w:rPr>
        <w:t>Репьевский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Репьевская</w:t>
      </w:r>
      <w:proofErr w:type="spellEnd"/>
      <w:r>
        <w:rPr>
          <w:bCs/>
          <w:sz w:val="28"/>
          <w:szCs w:val="28"/>
        </w:rPr>
        <w:t>, д.4;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здании МКОУ «</w:t>
      </w:r>
      <w:proofErr w:type="spellStart"/>
      <w:r>
        <w:rPr>
          <w:bCs/>
          <w:sz w:val="28"/>
          <w:szCs w:val="28"/>
        </w:rPr>
        <w:t>Истобинская</w:t>
      </w:r>
      <w:proofErr w:type="spellEnd"/>
      <w:r>
        <w:rPr>
          <w:bCs/>
          <w:sz w:val="28"/>
          <w:szCs w:val="28"/>
        </w:rPr>
        <w:t xml:space="preserve"> СОШ» - адрес: 396384 Воронежская обл., </w:t>
      </w:r>
      <w:proofErr w:type="spellStart"/>
      <w:r>
        <w:rPr>
          <w:bCs/>
          <w:sz w:val="28"/>
          <w:szCs w:val="28"/>
        </w:rPr>
        <w:t>Репьевский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Истобное</w:t>
      </w:r>
      <w:proofErr w:type="spellEnd"/>
      <w:r>
        <w:rPr>
          <w:bCs/>
          <w:sz w:val="28"/>
          <w:szCs w:val="28"/>
        </w:rPr>
        <w:t>, ул. Терешковой, д.34;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Решение Совета народных депутатов </w:t>
      </w:r>
      <w:proofErr w:type="spellStart"/>
      <w:r>
        <w:rPr>
          <w:szCs w:val="28"/>
        </w:rPr>
        <w:t>Истобинского</w:t>
      </w:r>
      <w:proofErr w:type="spellEnd"/>
      <w:r>
        <w:rPr>
          <w:szCs w:val="28"/>
        </w:rPr>
        <w:t xml:space="preserve"> сельского поселения Репьевского муниципального района Воронежской области </w:t>
      </w:r>
      <w:r>
        <w:rPr>
          <w:b/>
          <w:szCs w:val="28"/>
        </w:rPr>
        <w:t xml:space="preserve">от </w:t>
      </w:r>
      <w:r w:rsidR="00EA039B">
        <w:rPr>
          <w:b/>
          <w:szCs w:val="28"/>
        </w:rPr>
        <w:t>16.06.</w:t>
      </w:r>
      <w:r w:rsidR="00EA039B" w:rsidRPr="00EA039B">
        <w:rPr>
          <w:b/>
          <w:szCs w:val="28"/>
        </w:rPr>
        <w:t>2015 года</w:t>
      </w:r>
      <w:r w:rsidR="00EA039B" w:rsidRPr="00EA039B">
        <w:rPr>
          <w:szCs w:val="28"/>
        </w:rPr>
        <w:t xml:space="preserve"> </w:t>
      </w:r>
      <w:r w:rsidR="00EA039B">
        <w:rPr>
          <w:b/>
          <w:szCs w:val="28"/>
        </w:rPr>
        <w:t>№ 176</w:t>
      </w:r>
      <w:r w:rsidR="00EA039B" w:rsidRPr="00EA039B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 «</w:t>
      </w:r>
      <w:r w:rsidR="003D0EA6">
        <w:rPr>
          <w:rFonts w:eastAsia="Calibri"/>
          <w:b/>
          <w:szCs w:val="28"/>
          <w:lang w:eastAsia="en-US"/>
        </w:rPr>
        <w:t xml:space="preserve">О передаче </w:t>
      </w:r>
      <w:proofErr w:type="spellStart"/>
      <w:r w:rsidR="003D0EA6">
        <w:rPr>
          <w:rFonts w:eastAsia="Calibri"/>
          <w:b/>
          <w:szCs w:val="28"/>
          <w:lang w:eastAsia="en-US"/>
        </w:rPr>
        <w:t>Репьевскому</w:t>
      </w:r>
      <w:proofErr w:type="spellEnd"/>
      <w:r w:rsidR="003D0EA6">
        <w:rPr>
          <w:rFonts w:eastAsia="Calibri"/>
          <w:b/>
          <w:szCs w:val="28"/>
          <w:lang w:eastAsia="en-US"/>
        </w:rPr>
        <w:t xml:space="preserve"> муниципальному району части полномочий сельского поселения по решению вопроса местного значения</w:t>
      </w:r>
      <w:r w:rsidR="003D0EA6">
        <w:rPr>
          <w:b/>
          <w:bCs/>
          <w:szCs w:val="28"/>
        </w:rPr>
        <w:t xml:space="preserve"> создание условий для деятельности народных дружин</w:t>
      </w:r>
      <w:r>
        <w:rPr>
          <w:b/>
          <w:szCs w:val="28"/>
        </w:rPr>
        <w:t>»</w:t>
      </w:r>
      <w:r>
        <w:rPr>
          <w:szCs w:val="28"/>
        </w:rPr>
        <w:t xml:space="preserve"> доведено до сведения в трудовых коллективах.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AD5E88" w:rsidRDefault="00AD5E88" w:rsidP="00AD5E88">
      <w:pPr>
        <w:tabs>
          <w:tab w:val="left" w:pos="35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AD5E88" w:rsidRDefault="00AD5E88" w:rsidP="00AD5E8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В.И.   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Луговая Н.П.     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Золотухина В.В.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О.А. _____________</w:t>
      </w:r>
    </w:p>
    <w:p w:rsidR="00AD5E88" w:rsidRDefault="00AD5E88" w:rsidP="00AD5E88">
      <w:pPr>
        <w:spacing w:line="360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>5. Маслова Н.Н.       ______________</w:t>
      </w:r>
    </w:p>
    <w:sectPr w:rsidR="00AD5E88" w:rsidSect="00F139B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D"/>
    <w:rsid w:val="000617DA"/>
    <w:rsid w:val="000660AE"/>
    <w:rsid w:val="00100B63"/>
    <w:rsid w:val="002F41BA"/>
    <w:rsid w:val="003C23B1"/>
    <w:rsid w:val="003D0EA6"/>
    <w:rsid w:val="0055448D"/>
    <w:rsid w:val="008F6B7F"/>
    <w:rsid w:val="00A36F48"/>
    <w:rsid w:val="00A76196"/>
    <w:rsid w:val="00AA7FB6"/>
    <w:rsid w:val="00AD5E88"/>
    <w:rsid w:val="00B22EC7"/>
    <w:rsid w:val="00CE209F"/>
    <w:rsid w:val="00EA039B"/>
    <w:rsid w:val="00F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76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</w:style>
  <w:style w:type="paragraph" w:styleId="aa">
    <w:name w:val="List Paragraph"/>
    <w:basedOn w:val="a"/>
    <w:uiPriority w:val="34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customStyle="1" w:styleId="Style7">
    <w:name w:val="Style7"/>
    <w:basedOn w:val="a"/>
    <w:rsid w:val="00A36F48"/>
    <w:pPr>
      <w:widowControl w:val="0"/>
      <w:autoSpaceDE w:val="0"/>
      <w:autoSpaceDN w:val="0"/>
      <w:adjustRightInd w:val="0"/>
      <w:spacing w:line="277" w:lineRule="exact"/>
      <w:ind w:firstLine="302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100B63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0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A03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0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76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</w:style>
  <w:style w:type="paragraph" w:styleId="aa">
    <w:name w:val="List Paragraph"/>
    <w:basedOn w:val="a"/>
    <w:uiPriority w:val="34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customStyle="1" w:styleId="Style7">
    <w:name w:val="Style7"/>
    <w:basedOn w:val="a"/>
    <w:rsid w:val="00A36F48"/>
    <w:pPr>
      <w:widowControl w:val="0"/>
      <w:autoSpaceDE w:val="0"/>
      <w:autoSpaceDN w:val="0"/>
      <w:adjustRightInd w:val="0"/>
      <w:spacing w:line="277" w:lineRule="exact"/>
      <w:ind w:firstLine="302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100B63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0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A03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Истобинское сп</cp:lastModifiedBy>
  <cp:revision>21</cp:revision>
  <cp:lastPrinted>2015-06-16T06:22:00Z</cp:lastPrinted>
  <dcterms:created xsi:type="dcterms:W3CDTF">2015-05-27T13:27:00Z</dcterms:created>
  <dcterms:modified xsi:type="dcterms:W3CDTF">2015-06-16T06:23:00Z</dcterms:modified>
</cp:coreProperties>
</file>